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2EC17" w14:textId="77777777" w:rsidR="00472CFE" w:rsidRPr="00F50254" w:rsidRDefault="00134311" w:rsidP="00134311">
      <w:pPr>
        <w:spacing w:line="360" w:lineRule="auto"/>
        <w:ind w:left="1416" w:right="-7" w:firstLine="708"/>
        <w:rPr>
          <w:rFonts w:ascii="Baskerville" w:hAnsi="Baskerville" w:cstheme="majorBidi"/>
        </w:rPr>
      </w:pPr>
      <w:r>
        <w:rPr>
          <w:rFonts w:ascii="Baskerville" w:hAnsi="Baskerville" w:cstheme="majorBidi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17F35D5" wp14:editId="38412337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12825" cy="1550035"/>
            <wp:effectExtent l="0" t="0" r="3175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ermata 2020-10-28 alle 16.18.51.png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17966" cy="15574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2CFE" w:rsidRPr="00F50254">
        <w:rPr>
          <w:rFonts w:ascii="Baskerville" w:hAnsi="Baskerville" w:cstheme="majorBidi"/>
          <w:b/>
          <w:bCs/>
        </w:rPr>
        <w:t>Carlo Ferrari</w:t>
      </w:r>
    </w:p>
    <w:p w14:paraId="4B67FEAE" w14:textId="77777777" w:rsidR="00A833B7" w:rsidRPr="00F50254" w:rsidRDefault="00472CFE" w:rsidP="00134311">
      <w:pPr>
        <w:spacing w:line="276" w:lineRule="auto"/>
        <w:ind w:left="708" w:firstLine="708"/>
        <w:rPr>
          <w:rFonts w:ascii="Baskerville" w:hAnsi="Baskerville" w:cstheme="majorBidi"/>
          <w:sz w:val="22"/>
          <w:szCs w:val="22"/>
        </w:rPr>
      </w:pPr>
      <w:r w:rsidRPr="00F50254">
        <w:rPr>
          <w:rFonts w:ascii="Baskerville" w:hAnsi="Baskerville" w:cstheme="majorBidi"/>
          <w:sz w:val="22"/>
          <w:szCs w:val="22"/>
        </w:rPr>
        <w:t>Dat</w:t>
      </w:r>
      <w:r w:rsidR="00F50254" w:rsidRPr="00F50254">
        <w:rPr>
          <w:rFonts w:ascii="Baskerville" w:hAnsi="Baskerville" w:cstheme="majorBidi"/>
          <w:sz w:val="22"/>
          <w:szCs w:val="22"/>
        </w:rPr>
        <w:t>a</w:t>
      </w:r>
      <w:r w:rsidRPr="00F50254">
        <w:rPr>
          <w:rFonts w:ascii="Baskerville" w:hAnsi="Baskerville" w:cstheme="majorBidi"/>
          <w:sz w:val="22"/>
          <w:szCs w:val="22"/>
        </w:rPr>
        <w:t xml:space="preserve"> </w:t>
      </w:r>
      <w:r w:rsidR="00F50254" w:rsidRPr="00F50254">
        <w:rPr>
          <w:rFonts w:ascii="Baskerville" w:hAnsi="Baskerville" w:cstheme="majorBidi"/>
          <w:sz w:val="22"/>
          <w:szCs w:val="22"/>
        </w:rPr>
        <w:t>e</w:t>
      </w:r>
      <w:r w:rsidRPr="00F50254">
        <w:rPr>
          <w:rFonts w:ascii="Baskerville" w:hAnsi="Baskerville" w:cstheme="majorBidi"/>
          <w:sz w:val="22"/>
          <w:szCs w:val="22"/>
        </w:rPr>
        <w:t xml:space="preserve"> </w:t>
      </w:r>
      <w:r w:rsidR="00F50254" w:rsidRPr="00F50254">
        <w:rPr>
          <w:rFonts w:ascii="Baskerville" w:hAnsi="Baskerville" w:cstheme="majorBidi"/>
          <w:sz w:val="22"/>
          <w:szCs w:val="22"/>
        </w:rPr>
        <w:t>luogo</w:t>
      </w:r>
      <w:r w:rsidRPr="00F50254">
        <w:rPr>
          <w:rFonts w:ascii="Baskerville" w:hAnsi="Baskerville" w:cstheme="majorBidi"/>
          <w:sz w:val="22"/>
          <w:szCs w:val="22"/>
        </w:rPr>
        <w:t xml:space="preserve"> </w:t>
      </w:r>
      <w:r w:rsidR="00F50254">
        <w:rPr>
          <w:rFonts w:ascii="Baskerville" w:hAnsi="Baskerville" w:cstheme="majorBidi"/>
          <w:sz w:val="22"/>
          <w:szCs w:val="22"/>
        </w:rPr>
        <w:t>di nascita</w:t>
      </w:r>
      <w:r w:rsidR="00A633B2" w:rsidRPr="00F50254">
        <w:rPr>
          <w:rFonts w:ascii="Baskerville" w:hAnsi="Baskerville" w:cstheme="majorBidi"/>
          <w:sz w:val="22"/>
          <w:szCs w:val="22"/>
        </w:rPr>
        <w:tab/>
      </w:r>
      <w:r w:rsidR="00A633B2" w:rsidRPr="00F50254">
        <w:rPr>
          <w:rFonts w:ascii="Baskerville" w:hAnsi="Baskerville" w:cstheme="majorBidi"/>
          <w:sz w:val="22"/>
          <w:szCs w:val="22"/>
        </w:rPr>
        <w:tab/>
      </w:r>
      <w:r w:rsidRPr="00F50254">
        <w:rPr>
          <w:rFonts w:ascii="Baskerville" w:hAnsi="Baskerville" w:cstheme="majorBidi"/>
          <w:sz w:val="22"/>
          <w:szCs w:val="22"/>
        </w:rPr>
        <w:t>3</w:t>
      </w:r>
      <w:r w:rsidR="00A833B7" w:rsidRPr="00F50254">
        <w:rPr>
          <w:rFonts w:ascii="Baskerville" w:hAnsi="Baskerville" w:cstheme="majorBidi"/>
          <w:sz w:val="22"/>
          <w:szCs w:val="22"/>
        </w:rPr>
        <w:t xml:space="preserve">0 </w:t>
      </w:r>
      <w:r w:rsidR="0021505B">
        <w:rPr>
          <w:rFonts w:ascii="Baskerville" w:hAnsi="Baskerville" w:cstheme="majorBidi"/>
          <w:sz w:val="22"/>
          <w:szCs w:val="22"/>
        </w:rPr>
        <w:t>a</w:t>
      </w:r>
      <w:r w:rsidR="00A833B7" w:rsidRPr="00F50254">
        <w:rPr>
          <w:rFonts w:ascii="Baskerville" w:hAnsi="Baskerville" w:cstheme="majorBidi"/>
          <w:sz w:val="22"/>
          <w:szCs w:val="22"/>
        </w:rPr>
        <w:t>pril</w:t>
      </w:r>
      <w:r w:rsidR="00F50254">
        <w:rPr>
          <w:rFonts w:ascii="Baskerville" w:hAnsi="Baskerville" w:cstheme="majorBidi"/>
          <w:sz w:val="22"/>
          <w:szCs w:val="22"/>
        </w:rPr>
        <w:t>e</w:t>
      </w:r>
      <w:r w:rsidR="00003FEE">
        <w:rPr>
          <w:rFonts w:ascii="Baskerville" w:hAnsi="Baskerville" w:cstheme="majorBidi"/>
          <w:sz w:val="22"/>
          <w:szCs w:val="22"/>
        </w:rPr>
        <w:t xml:space="preserve"> </w:t>
      </w:r>
      <w:r w:rsidRPr="00F50254">
        <w:rPr>
          <w:rFonts w:ascii="Baskerville" w:hAnsi="Baskerville" w:cstheme="majorBidi"/>
          <w:sz w:val="22"/>
          <w:szCs w:val="22"/>
        </w:rPr>
        <w:t>1990, Parma</w:t>
      </w:r>
      <w:r w:rsidR="00753B17">
        <w:rPr>
          <w:rFonts w:ascii="Baskerville" w:hAnsi="Baskerville" w:cstheme="majorBidi"/>
          <w:sz w:val="22"/>
          <w:szCs w:val="22"/>
        </w:rPr>
        <w:t>, Itali</w:t>
      </w:r>
      <w:r w:rsidR="00134311">
        <w:rPr>
          <w:rFonts w:ascii="Baskerville" w:hAnsi="Baskerville" w:cstheme="majorBidi"/>
          <w:sz w:val="22"/>
          <w:szCs w:val="22"/>
        </w:rPr>
        <w:t>a</w:t>
      </w:r>
    </w:p>
    <w:p w14:paraId="6FA22842" w14:textId="77777777" w:rsidR="00A833B7" w:rsidRDefault="00004854" w:rsidP="00134311">
      <w:pPr>
        <w:spacing w:line="276" w:lineRule="auto"/>
        <w:ind w:right="-149" w:firstLine="708"/>
        <w:rPr>
          <w:rFonts w:ascii="Baskerville" w:hAnsi="Baskerville" w:cstheme="majorBidi"/>
          <w:sz w:val="22"/>
          <w:szCs w:val="22"/>
        </w:rPr>
      </w:pPr>
      <w:r>
        <w:rPr>
          <w:rFonts w:ascii="Baskerville" w:hAnsi="Baskerville" w:cstheme="majorBidi"/>
          <w:sz w:val="22"/>
          <w:szCs w:val="22"/>
        </w:rPr>
        <w:t>Residenza</w:t>
      </w:r>
      <w:r w:rsidR="00A633B2">
        <w:rPr>
          <w:rFonts w:ascii="Baskerville" w:hAnsi="Baskerville" w:cstheme="majorBidi"/>
          <w:sz w:val="22"/>
          <w:szCs w:val="22"/>
        </w:rPr>
        <w:tab/>
      </w:r>
      <w:r w:rsidR="00A633B2">
        <w:rPr>
          <w:rFonts w:ascii="Baskerville" w:hAnsi="Baskerville" w:cstheme="majorBidi"/>
          <w:sz w:val="22"/>
          <w:szCs w:val="22"/>
        </w:rPr>
        <w:tab/>
      </w:r>
      <w:r w:rsidR="00A633B2">
        <w:rPr>
          <w:rFonts w:ascii="Baskerville" w:hAnsi="Baskerville" w:cstheme="majorBidi"/>
          <w:sz w:val="22"/>
          <w:szCs w:val="22"/>
        </w:rPr>
        <w:tab/>
      </w:r>
      <w:r w:rsidR="00134311">
        <w:rPr>
          <w:rFonts w:ascii="Baskerville" w:hAnsi="Baskerville" w:cstheme="majorBidi"/>
          <w:sz w:val="22"/>
          <w:szCs w:val="22"/>
        </w:rPr>
        <w:tab/>
      </w:r>
      <w:r w:rsidR="00DB0C5B">
        <w:rPr>
          <w:rFonts w:ascii="Baskerville" w:hAnsi="Baskerville" w:cstheme="majorBidi"/>
          <w:sz w:val="22"/>
          <w:szCs w:val="22"/>
        </w:rPr>
        <w:t>Piazza Giordano da Rivalto, 1 – 56126 Pisa</w:t>
      </w:r>
    </w:p>
    <w:p w14:paraId="3AEF5E05" w14:textId="77777777" w:rsidR="00A833B7" w:rsidRPr="00DF1D93" w:rsidRDefault="00F50254" w:rsidP="00134311">
      <w:pPr>
        <w:spacing w:line="276" w:lineRule="auto"/>
        <w:ind w:firstLine="708"/>
        <w:rPr>
          <w:rFonts w:ascii="Baskerville" w:hAnsi="Baskerville" w:cstheme="majorBidi"/>
        </w:rPr>
      </w:pPr>
      <w:r w:rsidRPr="00DF1D93">
        <w:rPr>
          <w:rFonts w:ascii="Baskerville" w:hAnsi="Baskerville" w:cstheme="majorBidi"/>
          <w:sz w:val="22"/>
          <w:szCs w:val="22"/>
        </w:rPr>
        <w:t>Recapito telefonico</w:t>
      </w:r>
      <w:r w:rsidR="00A633B2" w:rsidRPr="00DF1D93">
        <w:rPr>
          <w:rFonts w:ascii="Baskerville" w:hAnsi="Baskerville" w:cstheme="majorBidi"/>
          <w:sz w:val="22"/>
          <w:szCs w:val="22"/>
        </w:rPr>
        <w:tab/>
      </w:r>
      <w:r w:rsidR="007E4490" w:rsidRPr="00DF1D93">
        <w:rPr>
          <w:rFonts w:ascii="Baskerville" w:hAnsi="Baskerville" w:cstheme="majorBidi"/>
          <w:sz w:val="22"/>
          <w:szCs w:val="22"/>
        </w:rPr>
        <w:tab/>
      </w:r>
      <w:r w:rsidR="00847F2C">
        <w:rPr>
          <w:rFonts w:ascii="Baskerville" w:hAnsi="Baskerville" w:cstheme="majorBidi"/>
          <w:sz w:val="22"/>
          <w:szCs w:val="22"/>
        </w:rPr>
        <w:tab/>
      </w:r>
      <w:r w:rsidR="00A833B7" w:rsidRPr="00DF1D93">
        <w:rPr>
          <w:rFonts w:ascii="Baskerville" w:hAnsi="Baskerville" w:cstheme="majorBidi"/>
          <w:sz w:val="22"/>
          <w:szCs w:val="22"/>
        </w:rPr>
        <w:t>+39 3286461178</w:t>
      </w:r>
      <w:r w:rsidR="00472CFE" w:rsidRPr="00DF1D93">
        <w:rPr>
          <w:rFonts w:ascii="Baskerville" w:hAnsi="Baskerville" w:cstheme="majorBidi"/>
        </w:rPr>
        <w:tab/>
      </w:r>
    </w:p>
    <w:p w14:paraId="0BF6AAD4" w14:textId="77777777" w:rsidR="00185980" w:rsidRDefault="00B947FB" w:rsidP="00134311">
      <w:pPr>
        <w:spacing w:line="276" w:lineRule="auto"/>
        <w:ind w:firstLine="708"/>
        <w:rPr>
          <w:rFonts w:ascii="Baskerville" w:hAnsi="Baskerville" w:cstheme="majorBidi"/>
          <w:sz w:val="22"/>
          <w:szCs w:val="22"/>
        </w:rPr>
      </w:pPr>
      <w:r>
        <w:rPr>
          <w:rFonts w:ascii="Baskerville" w:hAnsi="Baskerville" w:cstheme="majorBidi"/>
          <w:sz w:val="22"/>
          <w:szCs w:val="22"/>
        </w:rPr>
        <w:t>E-mail</w:t>
      </w:r>
      <w:r w:rsidR="00F50254" w:rsidRPr="00DF1D93">
        <w:rPr>
          <w:rFonts w:ascii="Baskerville" w:hAnsi="Baskerville" w:cstheme="majorBidi"/>
          <w:sz w:val="22"/>
          <w:szCs w:val="22"/>
        </w:rPr>
        <w:tab/>
      </w:r>
      <w:r>
        <w:rPr>
          <w:rFonts w:ascii="Baskerville" w:hAnsi="Baskerville" w:cstheme="majorBidi"/>
          <w:sz w:val="22"/>
          <w:szCs w:val="22"/>
        </w:rPr>
        <w:tab/>
      </w:r>
      <w:r>
        <w:rPr>
          <w:rFonts w:ascii="Baskerville" w:hAnsi="Baskerville" w:cstheme="majorBidi"/>
          <w:sz w:val="22"/>
          <w:szCs w:val="22"/>
        </w:rPr>
        <w:tab/>
      </w:r>
      <w:r>
        <w:rPr>
          <w:rFonts w:ascii="Baskerville" w:hAnsi="Baskerville" w:cstheme="majorBidi"/>
          <w:sz w:val="22"/>
          <w:szCs w:val="22"/>
        </w:rPr>
        <w:tab/>
      </w:r>
      <w:r w:rsidR="00185980">
        <w:rPr>
          <w:rFonts w:ascii="Baskerville" w:hAnsi="Baskerville" w:cstheme="majorBidi"/>
          <w:sz w:val="22"/>
          <w:szCs w:val="22"/>
        </w:rPr>
        <w:t>ferraricarlo@altapec.it</w:t>
      </w:r>
    </w:p>
    <w:p w14:paraId="110445A9" w14:textId="77777777" w:rsidR="00A633B2" w:rsidRPr="00DF1D93" w:rsidRDefault="00A833B7" w:rsidP="00185980">
      <w:pPr>
        <w:spacing w:line="276" w:lineRule="auto"/>
        <w:ind w:left="4956" w:firstLine="708"/>
        <w:rPr>
          <w:rFonts w:ascii="Baskerville" w:hAnsi="Baskerville" w:cstheme="majorBidi"/>
          <w:sz w:val="22"/>
          <w:szCs w:val="22"/>
        </w:rPr>
      </w:pPr>
      <w:r w:rsidRPr="00DF1D93">
        <w:rPr>
          <w:rFonts w:ascii="Baskerville" w:hAnsi="Baskerville" w:cstheme="majorBidi"/>
          <w:sz w:val="22"/>
          <w:szCs w:val="22"/>
        </w:rPr>
        <w:t>ferraricarlo304@gmail.com</w:t>
      </w:r>
    </w:p>
    <w:p w14:paraId="6BF1122C" w14:textId="77777777" w:rsidR="00E34007" w:rsidRPr="00DF1D93" w:rsidRDefault="008F573B" w:rsidP="000A4535">
      <w:pPr>
        <w:spacing w:line="276" w:lineRule="auto"/>
        <w:jc w:val="right"/>
        <w:rPr>
          <w:rFonts w:ascii="Baskerville" w:hAnsi="Baskerville" w:cstheme="majorBidi"/>
        </w:rPr>
      </w:pPr>
      <w:r>
        <w:rPr>
          <w:rFonts w:ascii="Baskerville" w:hAnsi="Baskerville" w:cstheme="majorBidi"/>
        </w:rPr>
        <w:tab/>
      </w:r>
      <w:r>
        <w:rPr>
          <w:rFonts w:ascii="Baskerville" w:hAnsi="Baskerville" w:cstheme="majorBidi"/>
        </w:rPr>
        <w:tab/>
      </w:r>
      <w:r>
        <w:rPr>
          <w:rFonts w:ascii="Baskerville" w:hAnsi="Baskerville" w:cstheme="majorBidi"/>
        </w:rPr>
        <w:tab/>
      </w:r>
      <w:r>
        <w:rPr>
          <w:rFonts w:ascii="Baskerville" w:hAnsi="Baskerville" w:cstheme="majorBidi"/>
        </w:rPr>
        <w:tab/>
      </w:r>
      <w:r w:rsidR="00A833B7" w:rsidRPr="00DF1D93">
        <w:rPr>
          <w:rFonts w:ascii="Baskerville" w:hAnsi="Baskerville" w:cstheme="majorBidi"/>
        </w:rPr>
        <w:tab/>
        <w:t xml:space="preserve">  </w:t>
      </w:r>
      <w:r>
        <w:rPr>
          <w:rFonts w:ascii="Baskerville" w:hAnsi="Baskerville" w:cstheme="majorBidi"/>
        </w:rPr>
        <w:t xml:space="preserve">   </w:t>
      </w:r>
      <w:r w:rsidR="00A833B7" w:rsidRPr="00DF1D93">
        <w:rPr>
          <w:rFonts w:ascii="Baskerville" w:hAnsi="Baskerville" w:cstheme="majorBidi"/>
        </w:rPr>
        <w:t xml:space="preserve">    </w:t>
      </w:r>
      <w:r w:rsidR="000A4535" w:rsidRPr="00DF1D93">
        <w:rPr>
          <w:rFonts w:ascii="Baskerville" w:hAnsi="Baskerville" w:cstheme="majorBidi"/>
        </w:rPr>
        <w:tab/>
        <w:t xml:space="preserve"> </w:t>
      </w:r>
      <w:r w:rsidR="00472CFE" w:rsidRPr="00DF1D93">
        <w:rPr>
          <w:rFonts w:ascii="Baskerville" w:hAnsi="Baskerville" w:cstheme="majorBidi"/>
        </w:rPr>
        <w:tab/>
      </w:r>
      <w:r w:rsidR="00472CFE" w:rsidRPr="00DF1D93">
        <w:rPr>
          <w:rFonts w:ascii="Baskerville" w:hAnsi="Baskerville" w:cstheme="majorBidi"/>
        </w:rPr>
        <w:tab/>
      </w:r>
      <w:r w:rsidR="00472CFE" w:rsidRPr="00DF1D93">
        <w:rPr>
          <w:rFonts w:ascii="Baskerville" w:hAnsi="Baskerville" w:cstheme="majorBidi"/>
        </w:rPr>
        <w:tab/>
      </w:r>
      <w:r w:rsidR="00472CFE" w:rsidRPr="00DF1D93">
        <w:rPr>
          <w:rFonts w:ascii="Baskerville" w:hAnsi="Baskerville" w:cstheme="majorBidi"/>
        </w:rPr>
        <w:tab/>
      </w:r>
      <w:r w:rsidR="00472CFE" w:rsidRPr="00DF1D93">
        <w:rPr>
          <w:rFonts w:ascii="Baskerville" w:hAnsi="Baskerville" w:cstheme="majorBidi"/>
        </w:rPr>
        <w:tab/>
      </w:r>
    </w:p>
    <w:p w14:paraId="1A532184" w14:textId="77777777" w:rsidR="00DC0236" w:rsidRPr="00DF1D93" w:rsidRDefault="00DC0236" w:rsidP="00A67FA4">
      <w:pPr>
        <w:jc w:val="both"/>
        <w:rPr>
          <w:rFonts w:ascii="Baskerville" w:hAnsi="Baskerville" w:cstheme="majorBidi"/>
          <w:b/>
          <w:bCs/>
          <w:sz w:val="22"/>
          <w:szCs w:val="22"/>
          <w:u w:val="single"/>
        </w:rPr>
      </w:pPr>
    </w:p>
    <w:p w14:paraId="02397E47" w14:textId="77777777" w:rsidR="00B15C12" w:rsidRDefault="00B15C12" w:rsidP="00A67FA4">
      <w:pPr>
        <w:jc w:val="both"/>
        <w:rPr>
          <w:rFonts w:ascii="Baskerville" w:hAnsi="Baskerville" w:cstheme="majorBidi"/>
          <w:b/>
          <w:bCs/>
          <w:sz w:val="20"/>
          <w:szCs w:val="20"/>
        </w:rPr>
      </w:pPr>
    </w:p>
    <w:p w14:paraId="72AE1B8B" w14:textId="77777777" w:rsidR="00D24C73" w:rsidRDefault="00D24C73" w:rsidP="00B15C12">
      <w:pPr>
        <w:jc w:val="both"/>
        <w:rPr>
          <w:rFonts w:ascii="Baskerville" w:hAnsi="Baskerville" w:cstheme="majorBidi"/>
          <w:b/>
          <w:bCs/>
          <w:sz w:val="20"/>
          <w:szCs w:val="20"/>
        </w:rPr>
      </w:pPr>
    </w:p>
    <w:p w14:paraId="1C6394B8" w14:textId="77777777" w:rsidR="00DF6BC4" w:rsidRPr="00DF1D93" w:rsidRDefault="00F50254" w:rsidP="00B15C12">
      <w:pPr>
        <w:jc w:val="both"/>
        <w:rPr>
          <w:rFonts w:ascii="Baskerville" w:hAnsi="Baskerville" w:cstheme="majorBidi"/>
          <w:b/>
          <w:bCs/>
          <w:sz w:val="20"/>
          <w:szCs w:val="20"/>
        </w:rPr>
      </w:pPr>
      <w:r w:rsidRPr="00DF1D93">
        <w:rPr>
          <w:rFonts w:ascii="Baskerville" w:hAnsi="Baskerville" w:cstheme="majorBidi"/>
          <w:b/>
          <w:bCs/>
          <w:sz w:val="20"/>
          <w:szCs w:val="20"/>
        </w:rPr>
        <w:t>ISTRUZIONE E FORMAZIONE</w:t>
      </w:r>
    </w:p>
    <w:p w14:paraId="334D0C92" w14:textId="77777777" w:rsidR="00DF6BC4" w:rsidRPr="00DF1D93" w:rsidRDefault="00A67FA4" w:rsidP="00B15C12">
      <w:pPr>
        <w:jc w:val="both"/>
        <w:rPr>
          <w:rFonts w:ascii="Baskerville" w:hAnsi="Baskerville" w:cstheme="majorBidi"/>
          <w:sz w:val="22"/>
          <w:szCs w:val="22"/>
        </w:rPr>
      </w:pPr>
      <w:r w:rsidRPr="00DF1D93">
        <w:rPr>
          <w:rFonts w:ascii="Baskerville" w:hAnsi="Baskerville" w:cstheme="majorBidi"/>
          <w:sz w:val="22"/>
          <w:szCs w:val="22"/>
        </w:rPr>
        <w:t>_______________________________________________________________________________________</w:t>
      </w:r>
    </w:p>
    <w:p w14:paraId="2DE7F995" w14:textId="77777777" w:rsidR="00A67FA4" w:rsidRPr="00DF1D93" w:rsidRDefault="00A67FA4" w:rsidP="00B15C12">
      <w:pPr>
        <w:jc w:val="both"/>
        <w:rPr>
          <w:rFonts w:ascii="Baskerville" w:hAnsi="Baskerville" w:cstheme="majorBidi"/>
          <w:b/>
          <w:bCs/>
          <w:sz w:val="11"/>
          <w:szCs w:val="11"/>
        </w:rPr>
      </w:pPr>
    </w:p>
    <w:p w14:paraId="375E99FA" w14:textId="77777777" w:rsidR="002E5D9D" w:rsidRDefault="002E5D9D" w:rsidP="00B15C12">
      <w:pPr>
        <w:ind w:left="3540" w:right="-7" w:hanging="3540"/>
        <w:jc w:val="both"/>
        <w:rPr>
          <w:rFonts w:ascii="Baskerville" w:hAnsi="Baskerville" w:cstheme="majorBidi"/>
          <w:b/>
          <w:bCs/>
          <w:sz w:val="22"/>
          <w:szCs w:val="22"/>
        </w:rPr>
      </w:pPr>
      <w:r>
        <w:rPr>
          <w:rFonts w:ascii="Baskerville" w:hAnsi="Baskerville" w:cstheme="majorBidi"/>
          <w:sz w:val="22"/>
          <w:szCs w:val="22"/>
        </w:rPr>
        <w:t>1° luglio 2025 – 31 dicembre 2026</w:t>
      </w:r>
      <w:r>
        <w:rPr>
          <w:rFonts w:ascii="Baskerville" w:hAnsi="Baskerville" w:cstheme="majorBidi"/>
          <w:sz w:val="22"/>
          <w:szCs w:val="22"/>
        </w:rPr>
        <w:tab/>
      </w:r>
      <w:r>
        <w:rPr>
          <w:rFonts w:ascii="Baskerville" w:hAnsi="Baskerville" w:cstheme="majorBidi"/>
          <w:b/>
          <w:bCs/>
          <w:sz w:val="22"/>
          <w:szCs w:val="22"/>
        </w:rPr>
        <w:t>Università degli Studi di Parma</w:t>
      </w:r>
    </w:p>
    <w:p w14:paraId="4345E549" w14:textId="77777777" w:rsidR="002E5D9D" w:rsidRDefault="002E5D9D" w:rsidP="00B15C12">
      <w:pPr>
        <w:ind w:left="3540" w:right="-7" w:hanging="3540"/>
        <w:jc w:val="both"/>
        <w:rPr>
          <w:rFonts w:ascii="Baskerville" w:hAnsi="Baskerville" w:cstheme="majorBidi"/>
          <w:sz w:val="22"/>
          <w:szCs w:val="22"/>
        </w:rPr>
      </w:pPr>
      <w:r>
        <w:rPr>
          <w:rFonts w:ascii="Baskerville" w:hAnsi="Baskerville" w:cstheme="majorBidi"/>
          <w:b/>
          <w:bCs/>
          <w:sz w:val="22"/>
          <w:szCs w:val="22"/>
        </w:rPr>
        <w:tab/>
      </w:r>
      <w:r>
        <w:rPr>
          <w:rFonts w:ascii="Baskerville" w:hAnsi="Baskerville" w:cstheme="majorBidi"/>
          <w:sz w:val="22"/>
          <w:szCs w:val="22"/>
        </w:rPr>
        <w:t>Assegno di ricerca</w:t>
      </w:r>
      <w:r w:rsidR="00E91F1C">
        <w:rPr>
          <w:rFonts w:ascii="Baskerville" w:hAnsi="Baskerville" w:cstheme="majorBidi"/>
          <w:sz w:val="22"/>
          <w:szCs w:val="22"/>
        </w:rPr>
        <w:t xml:space="preserve">: </w:t>
      </w:r>
      <w:r w:rsidR="00E91F1C">
        <w:rPr>
          <w:rFonts w:ascii="Baskerville" w:hAnsi="Baskerville" w:cstheme="majorBidi"/>
          <w:i/>
          <w:iCs/>
          <w:sz w:val="22"/>
          <w:szCs w:val="22"/>
        </w:rPr>
        <w:t xml:space="preserve">La natura e il lavoro della terra in Gregorio Magno: il caso della Sicilia nel </w:t>
      </w:r>
      <w:proofErr w:type="spellStart"/>
      <w:r w:rsidR="00E91F1C">
        <w:rPr>
          <w:rFonts w:ascii="Baskerville" w:hAnsi="Baskerville" w:cstheme="majorBidi"/>
          <w:sz w:val="22"/>
          <w:szCs w:val="22"/>
        </w:rPr>
        <w:t>Registrum</w:t>
      </w:r>
      <w:proofErr w:type="spellEnd"/>
      <w:r w:rsidR="00E91F1C">
        <w:rPr>
          <w:rFonts w:ascii="Baskerville" w:hAnsi="Baskerville" w:cstheme="majorBidi"/>
          <w:sz w:val="22"/>
          <w:szCs w:val="22"/>
        </w:rPr>
        <w:t xml:space="preserve"> </w:t>
      </w:r>
      <w:proofErr w:type="spellStart"/>
      <w:r w:rsidR="00E91F1C">
        <w:rPr>
          <w:rFonts w:ascii="Baskerville" w:hAnsi="Baskerville" w:cstheme="majorBidi"/>
          <w:sz w:val="22"/>
          <w:szCs w:val="22"/>
        </w:rPr>
        <w:t>epistularum</w:t>
      </w:r>
      <w:proofErr w:type="spellEnd"/>
      <w:r w:rsidR="00E91F1C">
        <w:rPr>
          <w:rFonts w:ascii="Baskerville" w:hAnsi="Baskerville" w:cstheme="majorBidi"/>
          <w:sz w:val="22"/>
          <w:szCs w:val="22"/>
        </w:rPr>
        <w:t xml:space="preserve"> (nell’ambito del progetto PRIN 2022 </w:t>
      </w:r>
      <w:proofErr w:type="spellStart"/>
      <w:r w:rsidR="00E91F1C">
        <w:rPr>
          <w:rFonts w:ascii="Baskerville" w:hAnsi="Baskerville" w:cstheme="majorBidi"/>
          <w:i/>
          <w:iCs/>
          <w:sz w:val="22"/>
          <w:szCs w:val="22"/>
        </w:rPr>
        <w:t>Ecology</w:t>
      </w:r>
      <w:proofErr w:type="spellEnd"/>
      <w:r w:rsidR="00E91F1C">
        <w:rPr>
          <w:rFonts w:ascii="Baskerville" w:hAnsi="Baskerville" w:cstheme="majorBidi"/>
          <w:i/>
          <w:iCs/>
          <w:sz w:val="22"/>
          <w:szCs w:val="22"/>
        </w:rPr>
        <w:t xml:space="preserve"> and </w:t>
      </w:r>
      <w:proofErr w:type="spellStart"/>
      <w:r w:rsidR="00E91F1C">
        <w:rPr>
          <w:rFonts w:ascii="Baskerville" w:hAnsi="Baskerville" w:cstheme="majorBidi"/>
          <w:i/>
          <w:iCs/>
          <w:sz w:val="22"/>
          <w:szCs w:val="22"/>
        </w:rPr>
        <w:t>Christianity</w:t>
      </w:r>
      <w:proofErr w:type="spellEnd"/>
      <w:r w:rsidR="00E91F1C">
        <w:rPr>
          <w:rFonts w:ascii="Baskerville" w:hAnsi="Baskerville" w:cstheme="majorBidi"/>
          <w:i/>
          <w:iCs/>
          <w:sz w:val="22"/>
          <w:szCs w:val="22"/>
        </w:rPr>
        <w:t xml:space="preserve"> in Late </w:t>
      </w:r>
      <w:proofErr w:type="spellStart"/>
      <w:r w:rsidR="00E91F1C">
        <w:rPr>
          <w:rFonts w:ascii="Baskerville" w:hAnsi="Baskerville" w:cstheme="majorBidi"/>
          <w:i/>
          <w:iCs/>
          <w:sz w:val="22"/>
          <w:szCs w:val="22"/>
        </w:rPr>
        <w:t>Antiquity</w:t>
      </w:r>
      <w:proofErr w:type="spellEnd"/>
      <w:r w:rsidR="00E91F1C">
        <w:rPr>
          <w:rFonts w:ascii="Baskerville" w:hAnsi="Baskerville" w:cstheme="majorBidi"/>
          <w:i/>
          <w:iCs/>
          <w:sz w:val="22"/>
          <w:szCs w:val="22"/>
        </w:rPr>
        <w:t xml:space="preserve">, </w:t>
      </w:r>
      <w:proofErr w:type="spellStart"/>
      <w:r w:rsidR="00E91F1C">
        <w:rPr>
          <w:rFonts w:ascii="Baskerville" w:hAnsi="Baskerville" w:cstheme="majorBidi"/>
          <w:i/>
          <w:iCs/>
          <w:sz w:val="22"/>
          <w:szCs w:val="22"/>
        </w:rPr>
        <w:t>fourth-sixth</w:t>
      </w:r>
      <w:proofErr w:type="spellEnd"/>
      <w:r w:rsidR="00E91F1C">
        <w:rPr>
          <w:rFonts w:ascii="Baskerville" w:hAnsi="Baskerville" w:cstheme="majorBidi"/>
          <w:i/>
          <w:iCs/>
          <w:sz w:val="22"/>
          <w:szCs w:val="22"/>
        </w:rPr>
        <w:t xml:space="preserve"> </w:t>
      </w:r>
      <w:proofErr w:type="spellStart"/>
      <w:r w:rsidR="00E91F1C">
        <w:rPr>
          <w:rFonts w:ascii="Baskerville" w:hAnsi="Baskerville" w:cstheme="majorBidi"/>
          <w:i/>
          <w:iCs/>
          <w:sz w:val="22"/>
          <w:szCs w:val="22"/>
        </w:rPr>
        <w:t>centuries</w:t>
      </w:r>
      <w:proofErr w:type="spellEnd"/>
      <w:r w:rsidR="00E91F1C">
        <w:rPr>
          <w:rFonts w:ascii="Baskerville" w:hAnsi="Baskerville" w:cstheme="majorBidi"/>
          <w:i/>
          <w:iCs/>
          <w:sz w:val="22"/>
          <w:szCs w:val="22"/>
        </w:rPr>
        <w:t xml:space="preserve"> AD</w:t>
      </w:r>
      <w:r w:rsidR="00E91F1C">
        <w:rPr>
          <w:rFonts w:ascii="Baskerville" w:hAnsi="Baskerville" w:cstheme="majorBidi"/>
          <w:sz w:val="22"/>
          <w:szCs w:val="22"/>
        </w:rPr>
        <w:t>).</w:t>
      </w:r>
    </w:p>
    <w:p w14:paraId="6B79F6B6" w14:textId="77777777" w:rsidR="00E91F1C" w:rsidRPr="00E91F1C" w:rsidRDefault="00E91F1C" w:rsidP="00B15C12">
      <w:pPr>
        <w:ind w:left="3540" w:right="-7" w:hanging="3540"/>
        <w:jc w:val="both"/>
        <w:rPr>
          <w:rFonts w:ascii="Baskerville" w:hAnsi="Baskerville" w:cstheme="majorBidi"/>
          <w:sz w:val="22"/>
          <w:szCs w:val="22"/>
        </w:rPr>
      </w:pPr>
      <w:r>
        <w:rPr>
          <w:rFonts w:ascii="Baskerville" w:hAnsi="Baskerville" w:cstheme="majorBidi"/>
          <w:sz w:val="22"/>
          <w:szCs w:val="22"/>
        </w:rPr>
        <w:tab/>
        <w:t>Responsabile unità di ricerca: Prof. Alessandro Pagliara.</w:t>
      </w:r>
    </w:p>
    <w:p w14:paraId="40FA921D" w14:textId="77777777" w:rsidR="002E5D9D" w:rsidRDefault="002E5D9D" w:rsidP="00B15C12">
      <w:pPr>
        <w:ind w:left="3540" w:right="-7" w:hanging="3540"/>
        <w:jc w:val="both"/>
        <w:rPr>
          <w:rFonts w:ascii="Baskerville" w:hAnsi="Baskerville" w:cstheme="majorBidi"/>
          <w:sz w:val="22"/>
          <w:szCs w:val="22"/>
        </w:rPr>
      </w:pPr>
    </w:p>
    <w:p w14:paraId="67C42EE3" w14:textId="77777777" w:rsidR="00537D22" w:rsidRPr="00537D22" w:rsidRDefault="00537D22" w:rsidP="00B15C12">
      <w:pPr>
        <w:ind w:left="3540" w:right="-7" w:hanging="3540"/>
        <w:jc w:val="both"/>
        <w:rPr>
          <w:rFonts w:ascii="Baskerville" w:hAnsi="Baskerville" w:cstheme="majorBidi"/>
          <w:b/>
          <w:bCs/>
          <w:sz w:val="22"/>
          <w:szCs w:val="22"/>
        </w:rPr>
      </w:pPr>
      <w:r>
        <w:rPr>
          <w:rFonts w:ascii="Baskerville" w:hAnsi="Baskerville" w:cstheme="majorBidi"/>
          <w:sz w:val="22"/>
          <w:szCs w:val="22"/>
        </w:rPr>
        <w:t xml:space="preserve">1° marzo 2024 – </w:t>
      </w:r>
      <w:r w:rsidR="008F39C5">
        <w:rPr>
          <w:rFonts w:ascii="Baskerville" w:hAnsi="Baskerville" w:cstheme="majorBidi"/>
          <w:sz w:val="22"/>
          <w:szCs w:val="22"/>
        </w:rPr>
        <w:t>30 giugno</w:t>
      </w:r>
      <w:r>
        <w:rPr>
          <w:rFonts w:ascii="Baskerville" w:hAnsi="Baskerville" w:cstheme="majorBidi"/>
          <w:sz w:val="22"/>
          <w:szCs w:val="22"/>
        </w:rPr>
        <w:t xml:space="preserve"> 2025</w:t>
      </w:r>
      <w:r>
        <w:rPr>
          <w:rFonts w:ascii="Baskerville" w:hAnsi="Baskerville" w:cstheme="majorBidi"/>
          <w:sz w:val="22"/>
          <w:szCs w:val="22"/>
        </w:rPr>
        <w:tab/>
      </w:r>
      <w:r>
        <w:rPr>
          <w:rFonts w:ascii="Baskerville" w:hAnsi="Baskerville" w:cstheme="majorBidi"/>
          <w:b/>
          <w:bCs/>
          <w:sz w:val="22"/>
          <w:szCs w:val="22"/>
        </w:rPr>
        <w:t>Università degli Studi Roma Tre</w:t>
      </w:r>
    </w:p>
    <w:p w14:paraId="6C4797D3" w14:textId="77777777" w:rsidR="00537D22" w:rsidRDefault="00537D22" w:rsidP="00B15C12">
      <w:pPr>
        <w:ind w:left="3540" w:right="-7" w:hanging="3540"/>
        <w:jc w:val="both"/>
        <w:rPr>
          <w:rFonts w:ascii="Baskerville" w:hAnsi="Baskerville" w:cstheme="majorBidi"/>
          <w:sz w:val="22"/>
          <w:szCs w:val="22"/>
        </w:rPr>
      </w:pPr>
      <w:r>
        <w:rPr>
          <w:rFonts w:ascii="Baskerville" w:hAnsi="Baskerville" w:cstheme="majorBidi"/>
          <w:sz w:val="22"/>
          <w:szCs w:val="22"/>
        </w:rPr>
        <w:tab/>
      </w:r>
      <w:r w:rsidR="006275FC">
        <w:rPr>
          <w:rFonts w:ascii="Baskerville" w:hAnsi="Baskerville" w:cstheme="majorBidi"/>
          <w:sz w:val="22"/>
          <w:szCs w:val="22"/>
        </w:rPr>
        <w:t xml:space="preserve">Assegno di ricerca: </w:t>
      </w:r>
      <w:r w:rsidRPr="006B418C">
        <w:rPr>
          <w:rFonts w:ascii="Baskerville" w:hAnsi="Baskerville" w:cstheme="majorBidi"/>
          <w:i/>
          <w:iCs/>
          <w:sz w:val="22"/>
          <w:szCs w:val="22"/>
        </w:rPr>
        <w:t xml:space="preserve">Il lessico della grande proprietà fondiaria nell’Italia post-romana. Schedatura, selezione e analisi del </w:t>
      </w:r>
      <w:proofErr w:type="spellStart"/>
      <w:r w:rsidRPr="006B418C">
        <w:rPr>
          <w:rFonts w:ascii="Baskerville" w:hAnsi="Baskerville" w:cstheme="majorBidi"/>
          <w:i/>
          <w:iCs/>
          <w:sz w:val="22"/>
          <w:szCs w:val="22"/>
        </w:rPr>
        <w:t>Registrum</w:t>
      </w:r>
      <w:proofErr w:type="spellEnd"/>
      <w:r w:rsidRPr="006B418C">
        <w:rPr>
          <w:rFonts w:ascii="Baskerville" w:hAnsi="Baskerville" w:cstheme="majorBidi"/>
          <w:i/>
          <w:iCs/>
          <w:sz w:val="22"/>
          <w:szCs w:val="22"/>
        </w:rPr>
        <w:t xml:space="preserve"> di Gregorio Magno</w:t>
      </w:r>
      <w:r>
        <w:rPr>
          <w:rFonts w:ascii="Baskerville" w:hAnsi="Baskerville" w:cstheme="majorBidi"/>
          <w:sz w:val="22"/>
          <w:szCs w:val="22"/>
        </w:rPr>
        <w:t xml:space="preserve"> (nell’ambito del progetto PRIN 2022 PNRR </w:t>
      </w:r>
      <w:proofErr w:type="spellStart"/>
      <w:r>
        <w:rPr>
          <w:rFonts w:ascii="Baskerville" w:hAnsi="Baskerville" w:cstheme="majorBidi"/>
          <w:i/>
          <w:iCs/>
          <w:sz w:val="22"/>
          <w:szCs w:val="22"/>
        </w:rPr>
        <w:t>Lexiconomy</w:t>
      </w:r>
      <w:proofErr w:type="spellEnd"/>
      <w:r>
        <w:rPr>
          <w:rFonts w:ascii="Baskerville" w:hAnsi="Baskerville" w:cstheme="majorBidi"/>
          <w:i/>
          <w:iCs/>
          <w:sz w:val="22"/>
          <w:szCs w:val="22"/>
        </w:rPr>
        <w:t xml:space="preserve">: Writing the </w:t>
      </w:r>
      <w:proofErr w:type="spellStart"/>
      <w:r>
        <w:rPr>
          <w:rFonts w:ascii="Baskerville" w:hAnsi="Baskerville" w:cstheme="majorBidi"/>
          <w:i/>
          <w:iCs/>
          <w:sz w:val="22"/>
          <w:szCs w:val="22"/>
        </w:rPr>
        <w:t>Structures</w:t>
      </w:r>
      <w:proofErr w:type="spellEnd"/>
      <w:r>
        <w:rPr>
          <w:rFonts w:ascii="Baskerville" w:hAnsi="Baskerville" w:cstheme="majorBidi"/>
          <w:i/>
          <w:iCs/>
          <w:sz w:val="22"/>
          <w:szCs w:val="22"/>
        </w:rPr>
        <w:t xml:space="preserve"> of </w:t>
      </w:r>
      <w:proofErr w:type="spellStart"/>
      <w:r>
        <w:rPr>
          <w:rFonts w:ascii="Baskerville" w:hAnsi="Baskerville" w:cstheme="majorBidi"/>
          <w:i/>
          <w:iCs/>
          <w:sz w:val="22"/>
          <w:szCs w:val="22"/>
        </w:rPr>
        <w:t>Landholding</w:t>
      </w:r>
      <w:proofErr w:type="spellEnd"/>
      <w:r>
        <w:rPr>
          <w:rFonts w:ascii="Baskerville" w:hAnsi="Baskerville" w:cstheme="majorBidi"/>
          <w:i/>
          <w:iCs/>
          <w:sz w:val="22"/>
          <w:szCs w:val="22"/>
        </w:rPr>
        <w:t xml:space="preserve"> in a </w:t>
      </w:r>
      <w:proofErr w:type="spellStart"/>
      <w:r>
        <w:rPr>
          <w:rFonts w:ascii="Baskerville" w:hAnsi="Baskerville" w:cstheme="majorBidi"/>
          <w:i/>
          <w:iCs/>
          <w:sz w:val="22"/>
          <w:szCs w:val="22"/>
        </w:rPr>
        <w:t>Changing</w:t>
      </w:r>
      <w:proofErr w:type="spellEnd"/>
      <w:r>
        <w:rPr>
          <w:rFonts w:ascii="Baskerville" w:hAnsi="Baskerville" w:cstheme="majorBidi"/>
          <w:i/>
          <w:iCs/>
          <w:sz w:val="22"/>
          <w:szCs w:val="22"/>
        </w:rPr>
        <w:t xml:space="preserve"> Italy, 5</w:t>
      </w:r>
      <w:r>
        <w:rPr>
          <w:rFonts w:ascii="Baskerville" w:hAnsi="Baskerville" w:cstheme="majorBidi"/>
          <w:i/>
          <w:iCs/>
          <w:sz w:val="22"/>
          <w:szCs w:val="22"/>
          <w:vertAlign w:val="superscript"/>
        </w:rPr>
        <w:t>th</w:t>
      </w:r>
      <w:r>
        <w:rPr>
          <w:rFonts w:ascii="Baskerville" w:hAnsi="Baskerville" w:cstheme="majorBidi"/>
          <w:i/>
          <w:iCs/>
          <w:sz w:val="22"/>
          <w:szCs w:val="22"/>
        </w:rPr>
        <w:t>-8</w:t>
      </w:r>
      <w:r>
        <w:rPr>
          <w:rFonts w:ascii="Baskerville" w:hAnsi="Baskerville" w:cstheme="majorBidi"/>
          <w:i/>
          <w:iCs/>
          <w:sz w:val="22"/>
          <w:szCs w:val="22"/>
          <w:vertAlign w:val="superscript"/>
        </w:rPr>
        <w:t>th</w:t>
      </w:r>
      <w:r>
        <w:rPr>
          <w:rFonts w:ascii="Baskerville" w:hAnsi="Baskerville" w:cstheme="majorBidi"/>
          <w:i/>
          <w:iCs/>
          <w:sz w:val="22"/>
          <w:szCs w:val="22"/>
        </w:rPr>
        <w:t xml:space="preserve"> </w:t>
      </w:r>
      <w:proofErr w:type="spellStart"/>
      <w:r w:rsidR="007605FE">
        <w:rPr>
          <w:rFonts w:ascii="Baskerville" w:hAnsi="Baskerville" w:cstheme="majorBidi"/>
          <w:i/>
          <w:iCs/>
          <w:sz w:val="22"/>
          <w:szCs w:val="22"/>
        </w:rPr>
        <w:t>c</w:t>
      </w:r>
      <w:r w:rsidRPr="007605FE">
        <w:rPr>
          <w:rFonts w:ascii="Baskerville" w:hAnsi="Baskerville" w:cstheme="majorBidi"/>
          <w:i/>
          <w:iCs/>
          <w:sz w:val="22"/>
          <w:szCs w:val="22"/>
        </w:rPr>
        <w:t>entury</w:t>
      </w:r>
      <w:proofErr w:type="spellEnd"/>
      <w:r w:rsidR="007605FE">
        <w:rPr>
          <w:rFonts w:ascii="Baskerville" w:hAnsi="Baskerville" w:cstheme="majorBidi"/>
          <w:sz w:val="22"/>
          <w:szCs w:val="22"/>
        </w:rPr>
        <w:t>).</w:t>
      </w:r>
    </w:p>
    <w:p w14:paraId="11985FEF" w14:textId="77777777" w:rsidR="008A704D" w:rsidRDefault="008A704D" w:rsidP="00B15C12">
      <w:pPr>
        <w:ind w:left="3540" w:right="-7" w:hanging="3540"/>
        <w:jc w:val="both"/>
        <w:rPr>
          <w:rFonts w:ascii="Baskerville" w:hAnsi="Baskerville" w:cstheme="majorBidi"/>
          <w:sz w:val="22"/>
          <w:szCs w:val="22"/>
        </w:rPr>
      </w:pPr>
      <w:r>
        <w:rPr>
          <w:rFonts w:ascii="Baskerville" w:hAnsi="Baskerville" w:cstheme="majorBidi"/>
          <w:sz w:val="22"/>
          <w:szCs w:val="22"/>
        </w:rPr>
        <w:tab/>
        <w:t xml:space="preserve">Responsabile unità di ricerca: </w:t>
      </w:r>
      <w:r w:rsidR="006275FC">
        <w:rPr>
          <w:rFonts w:ascii="Baskerville" w:hAnsi="Baskerville" w:cstheme="majorBidi"/>
          <w:sz w:val="22"/>
          <w:szCs w:val="22"/>
        </w:rPr>
        <w:t>D</w:t>
      </w:r>
      <w:r>
        <w:rPr>
          <w:rFonts w:ascii="Baskerville" w:hAnsi="Baskerville" w:cstheme="majorBidi"/>
          <w:sz w:val="22"/>
          <w:szCs w:val="22"/>
        </w:rPr>
        <w:t>ott. Dario Internullo.</w:t>
      </w:r>
    </w:p>
    <w:p w14:paraId="1DA5050E" w14:textId="77777777" w:rsidR="006275FC" w:rsidRDefault="006275FC" w:rsidP="00B15C12">
      <w:pPr>
        <w:ind w:left="3540" w:right="-7" w:hanging="3540"/>
        <w:jc w:val="both"/>
        <w:rPr>
          <w:rFonts w:ascii="Baskerville" w:hAnsi="Baskerville" w:cstheme="majorBidi"/>
          <w:sz w:val="22"/>
          <w:szCs w:val="22"/>
        </w:rPr>
      </w:pPr>
    </w:p>
    <w:p w14:paraId="5EBFAA86" w14:textId="77777777" w:rsidR="006275FC" w:rsidRDefault="006275FC" w:rsidP="00B15C12">
      <w:pPr>
        <w:ind w:left="3540" w:right="-7" w:hanging="3540"/>
        <w:jc w:val="both"/>
        <w:rPr>
          <w:rFonts w:ascii="Baskerville" w:hAnsi="Baskerville" w:cstheme="majorBidi"/>
          <w:b/>
          <w:bCs/>
          <w:sz w:val="22"/>
          <w:szCs w:val="22"/>
        </w:rPr>
      </w:pPr>
      <w:r>
        <w:rPr>
          <w:rFonts w:ascii="Baskerville" w:hAnsi="Baskerville" w:cstheme="majorBidi"/>
          <w:sz w:val="22"/>
          <w:szCs w:val="22"/>
        </w:rPr>
        <w:t>9 maggio 2024 – 9 luglio 2024</w:t>
      </w:r>
      <w:r>
        <w:rPr>
          <w:rFonts w:ascii="Baskerville" w:hAnsi="Baskerville" w:cstheme="majorBidi"/>
          <w:sz w:val="22"/>
          <w:szCs w:val="22"/>
        </w:rPr>
        <w:tab/>
      </w:r>
      <w:r>
        <w:rPr>
          <w:rFonts w:ascii="Baskerville" w:hAnsi="Baskerville" w:cstheme="majorBidi"/>
          <w:b/>
          <w:bCs/>
          <w:sz w:val="22"/>
          <w:szCs w:val="22"/>
        </w:rPr>
        <w:t>Scuola Normale Superiore, Pisa</w:t>
      </w:r>
    </w:p>
    <w:p w14:paraId="79FDB89C" w14:textId="77777777" w:rsidR="006275FC" w:rsidRPr="006275FC" w:rsidRDefault="006275FC" w:rsidP="00B15C12">
      <w:pPr>
        <w:ind w:left="3540" w:right="-7" w:hanging="3540"/>
        <w:jc w:val="both"/>
        <w:rPr>
          <w:rFonts w:ascii="Baskerville" w:hAnsi="Baskerville" w:cstheme="majorBidi"/>
          <w:i/>
          <w:iCs/>
          <w:sz w:val="22"/>
          <w:szCs w:val="22"/>
        </w:rPr>
      </w:pPr>
      <w:r>
        <w:rPr>
          <w:rFonts w:ascii="Baskerville" w:hAnsi="Baskerville" w:cstheme="majorBidi"/>
          <w:b/>
          <w:bCs/>
          <w:sz w:val="22"/>
          <w:szCs w:val="22"/>
        </w:rPr>
        <w:tab/>
      </w:r>
      <w:r>
        <w:rPr>
          <w:rFonts w:ascii="Baskerville" w:hAnsi="Baskerville" w:cstheme="majorBidi"/>
          <w:sz w:val="22"/>
          <w:szCs w:val="22"/>
        </w:rPr>
        <w:t>Incarico di lavoro autonomo avente ad oggetto la conduzione di ricerche sugli storici italiani del basso impero tra l’unità d’Italia e la caduta del fascismo, con particolare attenzione alla figura di Augusto Gaudenzi (1858-1916)</w:t>
      </w:r>
      <w:r w:rsidR="005770C6">
        <w:rPr>
          <w:rFonts w:ascii="Baskerville" w:hAnsi="Baskerville" w:cstheme="majorBidi"/>
          <w:sz w:val="22"/>
          <w:szCs w:val="22"/>
        </w:rPr>
        <w:t xml:space="preserve"> nell’ambito del progetto </w:t>
      </w:r>
      <w:r w:rsidR="005770C6" w:rsidRPr="005770C6">
        <w:rPr>
          <w:rFonts w:ascii="Baskerville" w:hAnsi="Baskerville" w:cstheme="majorBidi"/>
          <w:i/>
          <w:iCs/>
          <w:sz w:val="22"/>
          <w:szCs w:val="22"/>
        </w:rPr>
        <w:t>Romani e Germani. Storiografia e politica dall’Unità d’Italia al fascismo</w:t>
      </w:r>
      <w:r w:rsidR="005770C6">
        <w:rPr>
          <w:rFonts w:ascii="Baskerville" w:hAnsi="Baskerville" w:cstheme="majorBidi"/>
          <w:sz w:val="22"/>
          <w:szCs w:val="22"/>
        </w:rPr>
        <w:t>.</w:t>
      </w:r>
    </w:p>
    <w:p w14:paraId="15A02206" w14:textId="77777777" w:rsidR="00537D22" w:rsidRDefault="006275FC" w:rsidP="00B15C12">
      <w:pPr>
        <w:ind w:left="3540" w:right="-7" w:hanging="3540"/>
        <w:jc w:val="both"/>
        <w:rPr>
          <w:rFonts w:ascii="Baskerville" w:hAnsi="Baskerville" w:cstheme="majorBidi"/>
          <w:sz w:val="22"/>
          <w:szCs w:val="22"/>
        </w:rPr>
      </w:pPr>
      <w:r>
        <w:rPr>
          <w:rFonts w:ascii="Baskerville" w:hAnsi="Baskerville" w:cstheme="majorBidi"/>
          <w:sz w:val="22"/>
          <w:szCs w:val="22"/>
        </w:rPr>
        <w:tab/>
        <w:t>Responsabile: Prof. Fabrizio Oppedisano.</w:t>
      </w:r>
    </w:p>
    <w:p w14:paraId="3B46027E" w14:textId="77777777" w:rsidR="006275FC" w:rsidRDefault="006275FC" w:rsidP="00B15C12">
      <w:pPr>
        <w:ind w:left="3540" w:right="-7" w:hanging="3540"/>
        <w:jc w:val="both"/>
        <w:rPr>
          <w:rFonts w:ascii="Baskerville" w:hAnsi="Baskerville" w:cstheme="majorBidi"/>
          <w:sz w:val="22"/>
          <w:szCs w:val="22"/>
        </w:rPr>
      </w:pPr>
    </w:p>
    <w:p w14:paraId="07DA6C1A" w14:textId="77777777" w:rsidR="00B01D53" w:rsidRPr="00DB63C0" w:rsidRDefault="00B01D53" w:rsidP="00B15C12">
      <w:pPr>
        <w:ind w:left="3540" w:right="-7" w:hanging="3540"/>
        <w:jc w:val="both"/>
        <w:rPr>
          <w:rFonts w:ascii="Baskerville" w:hAnsi="Baskerville" w:cstheme="majorBidi"/>
          <w:b/>
          <w:bCs/>
          <w:sz w:val="22"/>
          <w:szCs w:val="22"/>
        </w:rPr>
      </w:pPr>
      <w:r>
        <w:rPr>
          <w:rFonts w:ascii="Baskerville" w:hAnsi="Baskerville" w:cstheme="majorBidi"/>
          <w:sz w:val="22"/>
          <w:szCs w:val="22"/>
        </w:rPr>
        <w:t>1° luglio 2022 – 30 giugno 2023</w:t>
      </w:r>
      <w:r>
        <w:rPr>
          <w:rFonts w:ascii="Baskerville" w:hAnsi="Baskerville" w:cstheme="majorBidi"/>
          <w:sz w:val="22"/>
          <w:szCs w:val="22"/>
        </w:rPr>
        <w:tab/>
      </w:r>
      <w:r w:rsidR="006275FC">
        <w:rPr>
          <w:rFonts w:ascii="Baskerville" w:hAnsi="Baskerville" w:cstheme="majorBidi"/>
          <w:b/>
          <w:bCs/>
          <w:sz w:val="22"/>
          <w:szCs w:val="22"/>
        </w:rPr>
        <w:t>Università di Pisa</w:t>
      </w:r>
    </w:p>
    <w:p w14:paraId="6171CA21" w14:textId="77777777" w:rsidR="006275FC" w:rsidRDefault="00EA59A3" w:rsidP="00B15C12">
      <w:pPr>
        <w:ind w:left="3540" w:right="-7" w:hanging="3540"/>
        <w:jc w:val="both"/>
        <w:rPr>
          <w:rFonts w:ascii="Baskerville" w:hAnsi="Baskerville" w:cstheme="majorBidi"/>
          <w:sz w:val="22"/>
          <w:szCs w:val="22"/>
        </w:rPr>
      </w:pPr>
      <w:r>
        <w:rPr>
          <w:rFonts w:ascii="Baskerville" w:hAnsi="Baskerville" w:cstheme="majorBidi"/>
          <w:sz w:val="22"/>
          <w:szCs w:val="22"/>
        </w:rPr>
        <w:tab/>
      </w:r>
      <w:r w:rsidR="006275FC">
        <w:rPr>
          <w:rFonts w:ascii="Baskerville" w:hAnsi="Baskerville" w:cstheme="majorBidi"/>
          <w:sz w:val="22"/>
          <w:szCs w:val="22"/>
        </w:rPr>
        <w:t xml:space="preserve">Assegno di ricerca: </w:t>
      </w:r>
      <w:r w:rsidRPr="006B418C">
        <w:rPr>
          <w:rFonts w:ascii="Baskerville" w:hAnsi="Baskerville" w:cstheme="majorBidi"/>
          <w:i/>
          <w:iCs/>
          <w:sz w:val="22"/>
          <w:szCs w:val="22"/>
        </w:rPr>
        <w:t>Studi sulle popolazioni nomadi dell’Asia centrale nelle fonti classiche e loro ripresa in età moderna</w:t>
      </w:r>
      <w:r>
        <w:rPr>
          <w:rFonts w:ascii="Baskerville" w:hAnsi="Baskerville" w:cstheme="majorBidi"/>
          <w:sz w:val="22"/>
          <w:szCs w:val="22"/>
        </w:rPr>
        <w:t xml:space="preserve"> (nell’ambito del progetto FISR “Serica”</w:t>
      </w:r>
      <w:r w:rsidR="008A704D">
        <w:rPr>
          <w:rFonts w:ascii="Baskerville" w:hAnsi="Baskerville" w:cstheme="majorBidi"/>
          <w:sz w:val="22"/>
          <w:szCs w:val="22"/>
        </w:rPr>
        <w:t>:</w:t>
      </w:r>
      <w:r w:rsidR="00664A9F">
        <w:rPr>
          <w:rFonts w:ascii="Baskerville" w:hAnsi="Baskerville" w:cstheme="majorBidi"/>
          <w:sz w:val="22"/>
          <w:szCs w:val="22"/>
        </w:rPr>
        <w:t xml:space="preserve"> </w:t>
      </w:r>
      <w:r w:rsidR="00664A9F">
        <w:rPr>
          <w:rFonts w:ascii="Baskerville" w:hAnsi="Baskerville" w:cstheme="majorBidi"/>
          <w:i/>
          <w:iCs/>
          <w:sz w:val="22"/>
          <w:szCs w:val="22"/>
        </w:rPr>
        <w:t>Sino-</w:t>
      </w:r>
      <w:proofErr w:type="spellStart"/>
      <w:r w:rsidR="00664A9F">
        <w:rPr>
          <w:rFonts w:ascii="Baskerville" w:hAnsi="Baskerville" w:cstheme="majorBidi"/>
          <w:i/>
          <w:iCs/>
          <w:sz w:val="22"/>
          <w:szCs w:val="22"/>
        </w:rPr>
        <w:t>European</w:t>
      </w:r>
      <w:proofErr w:type="spellEnd"/>
      <w:r w:rsidR="00664A9F">
        <w:rPr>
          <w:rFonts w:ascii="Baskerville" w:hAnsi="Baskerville" w:cstheme="majorBidi"/>
          <w:i/>
          <w:iCs/>
          <w:sz w:val="22"/>
          <w:szCs w:val="22"/>
        </w:rPr>
        <w:t xml:space="preserve"> </w:t>
      </w:r>
      <w:proofErr w:type="spellStart"/>
      <w:r w:rsidR="00664A9F">
        <w:rPr>
          <w:rFonts w:ascii="Baskerville" w:hAnsi="Baskerville" w:cstheme="majorBidi"/>
          <w:i/>
          <w:iCs/>
          <w:sz w:val="22"/>
          <w:szCs w:val="22"/>
        </w:rPr>
        <w:t>Religious</w:t>
      </w:r>
      <w:proofErr w:type="spellEnd"/>
      <w:r w:rsidR="00664A9F">
        <w:rPr>
          <w:rFonts w:ascii="Baskerville" w:hAnsi="Baskerville" w:cstheme="majorBidi"/>
          <w:i/>
          <w:iCs/>
          <w:sz w:val="22"/>
          <w:szCs w:val="22"/>
        </w:rPr>
        <w:t xml:space="preserve"> </w:t>
      </w:r>
      <w:proofErr w:type="spellStart"/>
      <w:r w:rsidR="00664A9F">
        <w:rPr>
          <w:rFonts w:ascii="Baskerville" w:hAnsi="Baskerville" w:cstheme="majorBidi"/>
          <w:i/>
          <w:iCs/>
          <w:sz w:val="22"/>
          <w:szCs w:val="22"/>
        </w:rPr>
        <w:t>Intersections</w:t>
      </w:r>
      <w:proofErr w:type="spellEnd"/>
      <w:r w:rsidR="00664A9F">
        <w:rPr>
          <w:rFonts w:ascii="Baskerville" w:hAnsi="Baskerville" w:cstheme="majorBidi"/>
          <w:i/>
          <w:iCs/>
          <w:sz w:val="22"/>
          <w:szCs w:val="22"/>
        </w:rPr>
        <w:t xml:space="preserve"> in Central Asia. </w:t>
      </w:r>
      <w:r w:rsidR="00664A9F" w:rsidRPr="006275FC">
        <w:rPr>
          <w:rFonts w:ascii="Baskerville" w:hAnsi="Baskerville" w:cstheme="majorBidi"/>
          <w:i/>
          <w:iCs/>
          <w:sz w:val="22"/>
          <w:szCs w:val="22"/>
        </w:rPr>
        <w:t xml:space="preserve">Interactive Texts and </w:t>
      </w:r>
      <w:proofErr w:type="spellStart"/>
      <w:r w:rsidR="00664A9F" w:rsidRPr="006275FC">
        <w:rPr>
          <w:rFonts w:ascii="Baskerville" w:hAnsi="Baskerville" w:cstheme="majorBidi"/>
          <w:i/>
          <w:iCs/>
          <w:sz w:val="22"/>
          <w:szCs w:val="22"/>
        </w:rPr>
        <w:t>Intelligent</w:t>
      </w:r>
      <w:proofErr w:type="spellEnd"/>
      <w:r w:rsidR="00664A9F" w:rsidRPr="006275FC">
        <w:rPr>
          <w:rFonts w:ascii="Baskerville" w:hAnsi="Baskerville" w:cstheme="majorBidi"/>
          <w:i/>
          <w:iCs/>
          <w:sz w:val="22"/>
          <w:szCs w:val="22"/>
        </w:rPr>
        <w:t xml:space="preserve"> Networks</w:t>
      </w:r>
      <w:r w:rsidR="006275FC">
        <w:rPr>
          <w:rFonts w:ascii="Baskerville" w:hAnsi="Baskerville" w:cstheme="majorBidi"/>
          <w:sz w:val="22"/>
          <w:szCs w:val="22"/>
        </w:rPr>
        <w:t>).</w:t>
      </w:r>
      <w:r w:rsidRPr="006275FC">
        <w:rPr>
          <w:rFonts w:ascii="Baskerville" w:hAnsi="Baskerville" w:cstheme="majorBidi"/>
          <w:sz w:val="22"/>
          <w:szCs w:val="22"/>
        </w:rPr>
        <w:t xml:space="preserve"> </w:t>
      </w:r>
    </w:p>
    <w:p w14:paraId="65644607" w14:textId="77777777" w:rsidR="00B01D53" w:rsidRPr="006275FC" w:rsidRDefault="006275FC" w:rsidP="006275FC">
      <w:pPr>
        <w:ind w:left="3540" w:right="-7"/>
        <w:jc w:val="both"/>
        <w:rPr>
          <w:rFonts w:ascii="Baskerville" w:hAnsi="Baskerville" w:cstheme="majorBidi"/>
          <w:sz w:val="22"/>
          <w:szCs w:val="22"/>
        </w:rPr>
      </w:pPr>
      <w:r>
        <w:rPr>
          <w:rFonts w:ascii="Baskerville" w:hAnsi="Baskerville" w:cstheme="majorBidi"/>
          <w:sz w:val="22"/>
          <w:szCs w:val="22"/>
        </w:rPr>
        <w:t>Responsabile unità di ricerca: Prof. Chiara O.</w:t>
      </w:r>
      <w:r w:rsidRPr="006275FC">
        <w:rPr>
          <w:rFonts w:ascii="Baskerville" w:hAnsi="Baskerville" w:cstheme="majorBidi"/>
          <w:sz w:val="22"/>
          <w:szCs w:val="22"/>
        </w:rPr>
        <w:t xml:space="preserve"> </w:t>
      </w:r>
      <w:r w:rsidR="00EA59A3" w:rsidRPr="006275FC">
        <w:rPr>
          <w:rFonts w:ascii="Baskerville" w:hAnsi="Baskerville" w:cstheme="majorBidi"/>
          <w:sz w:val="22"/>
          <w:szCs w:val="22"/>
        </w:rPr>
        <w:t>Tommasi.</w:t>
      </w:r>
      <w:r w:rsidR="00EA59A3" w:rsidRPr="006275FC">
        <w:rPr>
          <w:rFonts w:ascii="Baskerville" w:hAnsi="Baskerville" w:cstheme="majorBidi"/>
          <w:sz w:val="22"/>
          <w:szCs w:val="22"/>
        </w:rPr>
        <w:tab/>
      </w:r>
    </w:p>
    <w:p w14:paraId="52DF65EA" w14:textId="77777777" w:rsidR="00EA59A3" w:rsidRPr="006275FC" w:rsidRDefault="00EA59A3" w:rsidP="00B15C12">
      <w:pPr>
        <w:ind w:left="3540" w:right="-7" w:hanging="3540"/>
        <w:jc w:val="both"/>
        <w:rPr>
          <w:rFonts w:ascii="Baskerville" w:hAnsi="Baskerville" w:cstheme="majorBidi"/>
          <w:sz w:val="22"/>
          <w:szCs w:val="22"/>
        </w:rPr>
      </w:pPr>
    </w:p>
    <w:p w14:paraId="5F55A702" w14:textId="77777777" w:rsidR="003C67DB" w:rsidRDefault="00952838" w:rsidP="002E4A2B">
      <w:pPr>
        <w:ind w:left="3540" w:right="-7" w:hanging="3540"/>
        <w:jc w:val="both"/>
        <w:rPr>
          <w:rFonts w:ascii="Baskerville" w:hAnsi="Baskerville" w:cstheme="majorBidi"/>
          <w:b/>
          <w:bCs/>
          <w:sz w:val="22"/>
          <w:szCs w:val="22"/>
        </w:rPr>
      </w:pPr>
      <w:r>
        <w:rPr>
          <w:rFonts w:ascii="Baskerville" w:hAnsi="Baskerville" w:cstheme="majorBidi"/>
          <w:sz w:val="22"/>
          <w:szCs w:val="22"/>
        </w:rPr>
        <w:t>1</w:t>
      </w:r>
      <w:r w:rsidR="004A6672">
        <w:rPr>
          <w:rFonts w:ascii="Baskerville" w:hAnsi="Baskerville" w:cstheme="majorBidi"/>
          <w:sz w:val="22"/>
          <w:szCs w:val="22"/>
        </w:rPr>
        <w:t>°</w:t>
      </w:r>
      <w:r>
        <w:rPr>
          <w:rFonts w:ascii="Baskerville" w:hAnsi="Baskerville" w:cstheme="majorBidi"/>
          <w:sz w:val="22"/>
          <w:szCs w:val="22"/>
        </w:rPr>
        <w:t xml:space="preserve"> </w:t>
      </w:r>
      <w:r w:rsidR="00BF675D">
        <w:rPr>
          <w:rFonts w:ascii="Baskerville" w:hAnsi="Baskerville" w:cstheme="majorBidi"/>
          <w:sz w:val="22"/>
          <w:szCs w:val="22"/>
        </w:rPr>
        <w:t>aprile</w:t>
      </w:r>
      <w:r>
        <w:rPr>
          <w:rFonts w:ascii="Baskerville" w:hAnsi="Baskerville" w:cstheme="majorBidi"/>
          <w:sz w:val="22"/>
          <w:szCs w:val="22"/>
        </w:rPr>
        <w:t xml:space="preserve"> 2022 – 3</w:t>
      </w:r>
      <w:r w:rsidR="00BF675D">
        <w:rPr>
          <w:rFonts w:ascii="Baskerville" w:hAnsi="Baskerville" w:cstheme="majorBidi"/>
          <w:sz w:val="22"/>
          <w:szCs w:val="22"/>
        </w:rPr>
        <w:t>1 marzo</w:t>
      </w:r>
      <w:r>
        <w:rPr>
          <w:rFonts w:ascii="Baskerville" w:hAnsi="Baskerville" w:cstheme="majorBidi"/>
          <w:sz w:val="22"/>
          <w:szCs w:val="22"/>
        </w:rPr>
        <w:t xml:space="preserve"> 2023</w:t>
      </w:r>
      <w:r>
        <w:rPr>
          <w:rFonts w:ascii="Baskerville" w:hAnsi="Baskerville" w:cstheme="majorBidi"/>
          <w:sz w:val="22"/>
          <w:szCs w:val="22"/>
        </w:rPr>
        <w:tab/>
      </w:r>
      <w:r>
        <w:rPr>
          <w:rFonts w:ascii="Baskerville" w:hAnsi="Baskerville" w:cstheme="majorBidi"/>
          <w:b/>
          <w:bCs/>
          <w:sz w:val="22"/>
          <w:szCs w:val="22"/>
        </w:rPr>
        <w:t>Istituto Italiano per la Storia Antica</w:t>
      </w:r>
      <w:r w:rsidR="006275FC">
        <w:rPr>
          <w:rFonts w:ascii="Baskerville" w:hAnsi="Baskerville" w:cstheme="majorBidi"/>
          <w:b/>
          <w:bCs/>
          <w:sz w:val="22"/>
          <w:szCs w:val="22"/>
        </w:rPr>
        <w:t>, Roma</w:t>
      </w:r>
    </w:p>
    <w:p w14:paraId="73F4F23B" w14:textId="77777777" w:rsidR="00952838" w:rsidRPr="00952838" w:rsidRDefault="00952838" w:rsidP="003C67DB">
      <w:pPr>
        <w:ind w:left="3540" w:right="-7"/>
        <w:jc w:val="both"/>
        <w:rPr>
          <w:rFonts w:ascii="Baskerville" w:hAnsi="Baskerville" w:cstheme="majorBidi"/>
          <w:sz w:val="22"/>
          <w:szCs w:val="22"/>
        </w:rPr>
      </w:pPr>
      <w:r>
        <w:rPr>
          <w:rFonts w:ascii="Baskerville" w:hAnsi="Baskerville" w:cstheme="majorBidi"/>
          <w:sz w:val="22"/>
          <w:szCs w:val="22"/>
        </w:rPr>
        <w:t xml:space="preserve">Borsa di studio postdoc di 5000 euro destinata a giovani studiosi che abbiano in avanzata fase di elaborazione una monografia nell’ambito della ricerca storica sul mondo antico. </w:t>
      </w:r>
    </w:p>
    <w:p w14:paraId="16FDC0F7" w14:textId="77777777" w:rsidR="00952838" w:rsidRDefault="00952838" w:rsidP="00B15C12">
      <w:pPr>
        <w:ind w:left="3540" w:right="-7" w:hanging="3540"/>
        <w:jc w:val="both"/>
        <w:rPr>
          <w:rFonts w:ascii="Baskerville" w:hAnsi="Baskerville" w:cstheme="majorBidi"/>
          <w:sz w:val="22"/>
          <w:szCs w:val="22"/>
        </w:rPr>
      </w:pPr>
    </w:p>
    <w:p w14:paraId="1FE07D0E" w14:textId="77777777" w:rsidR="0003041C" w:rsidRDefault="0003041C" w:rsidP="00B15C12">
      <w:pPr>
        <w:ind w:left="3540" w:right="-7" w:hanging="3540"/>
        <w:jc w:val="both"/>
        <w:rPr>
          <w:rFonts w:ascii="Baskerville" w:hAnsi="Baskerville" w:cstheme="majorBidi"/>
          <w:sz w:val="22"/>
          <w:szCs w:val="22"/>
        </w:rPr>
      </w:pPr>
      <w:r>
        <w:rPr>
          <w:rFonts w:ascii="Baskerville" w:hAnsi="Baskerville" w:cstheme="majorBidi"/>
          <w:sz w:val="22"/>
          <w:szCs w:val="22"/>
        </w:rPr>
        <w:t>3 gennaio – 2 luglio 2022</w:t>
      </w:r>
      <w:r>
        <w:rPr>
          <w:rFonts w:ascii="Baskerville" w:hAnsi="Baskerville" w:cstheme="majorBidi"/>
          <w:sz w:val="22"/>
          <w:szCs w:val="22"/>
        </w:rPr>
        <w:tab/>
      </w:r>
      <w:r>
        <w:rPr>
          <w:rFonts w:ascii="Baskerville" w:hAnsi="Baskerville" w:cstheme="majorBidi"/>
          <w:b/>
          <w:bCs/>
          <w:sz w:val="22"/>
          <w:szCs w:val="22"/>
        </w:rPr>
        <w:t>Scuola Normale Superiore</w:t>
      </w:r>
      <w:r w:rsidR="00AE49B6">
        <w:rPr>
          <w:rFonts w:ascii="Baskerville" w:hAnsi="Baskerville" w:cstheme="majorBidi"/>
          <w:b/>
          <w:bCs/>
          <w:sz w:val="22"/>
          <w:szCs w:val="22"/>
        </w:rPr>
        <w:t>, Pisa</w:t>
      </w:r>
    </w:p>
    <w:p w14:paraId="022A33D8" w14:textId="77777777" w:rsidR="0003041C" w:rsidRPr="004A6672" w:rsidRDefault="0003041C" w:rsidP="00B15C12">
      <w:pPr>
        <w:ind w:left="3540" w:right="-7" w:hanging="3540"/>
        <w:jc w:val="both"/>
        <w:rPr>
          <w:rFonts w:ascii="Baskerville" w:hAnsi="Baskerville" w:cstheme="majorBidi"/>
          <w:i/>
          <w:iCs/>
          <w:sz w:val="22"/>
          <w:szCs w:val="22"/>
          <w:lang w:val="en-US"/>
        </w:rPr>
      </w:pPr>
      <w:r>
        <w:rPr>
          <w:rFonts w:ascii="Baskerville" w:hAnsi="Baskerville" w:cstheme="majorBidi"/>
          <w:sz w:val="22"/>
          <w:szCs w:val="22"/>
        </w:rPr>
        <w:tab/>
        <w:t xml:space="preserve">Attività di ricerca nell’ambito del progetto PRIN </w:t>
      </w:r>
      <w:r>
        <w:rPr>
          <w:rFonts w:ascii="Baskerville" w:hAnsi="Baskerville" w:cstheme="majorBidi"/>
          <w:i/>
          <w:iCs/>
          <w:sz w:val="22"/>
          <w:szCs w:val="22"/>
        </w:rPr>
        <w:t xml:space="preserve">Ruling in hard times. </w:t>
      </w:r>
      <w:r w:rsidRPr="004A6672">
        <w:rPr>
          <w:rFonts w:ascii="Baskerville" w:hAnsi="Baskerville" w:cstheme="majorBidi"/>
          <w:i/>
          <w:iCs/>
          <w:sz w:val="22"/>
          <w:szCs w:val="22"/>
          <w:lang w:val="en-US"/>
        </w:rPr>
        <w:t>Patterns of power and practices of government in the making of Carolingian Italy.</w:t>
      </w:r>
    </w:p>
    <w:p w14:paraId="281389F6" w14:textId="77777777" w:rsidR="0003041C" w:rsidRPr="0003041C" w:rsidRDefault="0003041C" w:rsidP="00B15C12">
      <w:pPr>
        <w:ind w:left="3540" w:right="-7" w:hanging="3540"/>
        <w:jc w:val="both"/>
        <w:rPr>
          <w:rFonts w:ascii="Baskerville" w:hAnsi="Baskerville" w:cstheme="majorBidi"/>
          <w:sz w:val="22"/>
          <w:szCs w:val="22"/>
        </w:rPr>
      </w:pPr>
      <w:r w:rsidRPr="004A6672">
        <w:rPr>
          <w:rFonts w:ascii="Baskerville" w:hAnsi="Baskerville" w:cstheme="majorBidi"/>
          <w:sz w:val="22"/>
          <w:szCs w:val="22"/>
          <w:lang w:val="en-US"/>
        </w:rPr>
        <w:tab/>
      </w:r>
      <w:r>
        <w:rPr>
          <w:rFonts w:ascii="Baskerville" w:hAnsi="Baskerville" w:cstheme="majorBidi"/>
          <w:sz w:val="22"/>
          <w:szCs w:val="22"/>
        </w:rPr>
        <w:t>Responsabile unità di ricerca: Prof. Fabrizio Oppedisano</w:t>
      </w:r>
      <w:r w:rsidR="003B6369">
        <w:rPr>
          <w:rFonts w:ascii="Baskerville" w:hAnsi="Baskerville" w:cstheme="majorBidi"/>
          <w:sz w:val="22"/>
          <w:szCs w:val="22"/>
        </w:rPr>
        <w:t>.</w:t>
      </w:r>
    </w:p>
    <w:p w14:paraId="10A06775" w14:textId="77777777" w:rsidR="0003041C" w:rsidRDefault="0003041C" w:rsidP="00B15C12">
      <w:pPr>
        <w:ind w:left="3540" w:right="-7" w:hanging="3540"/>
        <w:jc w:val="both"/>
        <w:rPr>
          <w:rFonts w:ascii="Baskerville" w:hAnsi="Baskerville" w:cstheme="majorBidi"/>
          <w:sz w:val="22"/>
          <w:szCs w:val="22"/>
        </w:rPr>
      </w:pPr>
    </w:p>
    <w:p w14:paraId="74ADA9C0" w14:textId="77777777" w:rsidR="0085222C" w:rsidRPr="008E36F6" w:rsidRDefault="000D7D57" w:rsidP="00B15C12">
      <w:pPr>
        <w:ind w:left="3540" w:right="-7" w:hanging="3540"/>
        <w:jc w:val="both"/>
        <w:rPr>
          <w:rFonts w:ascii="Baskerville" w:hAnsi="Baskerville" w:cstheme="majorBidi"/>
          <w:b/>
          <w:bCs/>
          <w:sz w:val="22"/>
          <w:szCs w:val="22"/>
        </w:rPr>
      </w:pPr>
      <w:r w:rsidRPr="008E36F6">
        <w:rPr>
          <w:rFonts w:ascii="Baskerville" w:hAnsi="Baskerville" w:cstheme="majorBidi"/>
          <w:sz w:val="22"/>
          <w:szCs w:val="22"/>
        </w:rPr>
        <w:t>1</w:t>
      </w:r>
      <w:r w:rsidR="004A6672">
        <w:rPr>
          <w:rFonts w:ascii="Baskerville" w:hAnsi="Baskerville" w:cstheme="majorBidi"/>
          <w:sz w:val="22"/>
          <w:szCs w:val="22"/>
        </w:rPr>
        <w:t>°</w:t>
      </w:r>
      <w:r w:rsidRPr="008E36F6">
        <w:rPr>
          <w:rFonts w:ascii="Baskerville" w:hAnsi="Baskerville" w:cstheme="majorBidi"/>
          <w:sz w:val="22"/>
          <w:szCs w:val="22"/>
        </w:rPr>
        <w:t xml:space="preserve"> n</w:t>
      </w:r>
      <w:r w:rsidR="0085222C" w:rsidRPr="008E36F6">
        <w:rPr>
          <w:rFonts w:ascii="Baskerville" w:hAnsi="Baskerville" w:cstheme="majorBidi"/>
          <w:sz w:val="22"/>
          <w:szCs w:val="22"/>
        </w:rPr>
        <w:t>ovemb</w:t>
      </w:r>
      <w:r w:rsidR="00F50254" w:rsidRPr="008E36F6">
        <w:rPr>
          <w:rFonts w:ascii="Baskerville" w:hAnsi="Baskerville" w:cstheme="majorBidi"/>
          <w:sz w:val="22"/>
          <w:szCs w:val="22"/>
        </w:rPr>
        <w:t>re</w:t>
      </w:r>
      <w:r w:rsidR="0085222C" w:rsidRPr="008E36F6">
        <w:rPr>
          <w:rFonts w:ascii="Baskerville" w:hAnsi="Baskerville" w:cstheme="majorBidi"/>
          <w:sz w:val="22"/>
          <w:szCs w:val="22"/>
        </w:rPr>
        <w:t xml:space="preserve"> 2019 – </w:t>
      </w:r>
      <w:r w:rsidR="001B0203" w:rsidRPr="008E36F6">
        <w:rPr>
          <w:rFonts w:ascii="Baskerville" w:hAnsi="Baskerville" w:cstheme="majorBidi"/>
          <w:sz w:val="22"/>
          <w:szCs w:val="22"/>
        </w:rPr>
        <w:t>31</w:t>
      </w:r>
      <w:r w:rsidR="002F52D8" w:rsidRPr="008E36F6">
        <w:rPr>
          <w:rFonts w:ascii="Baskerville" w:hAnsi="Baskerville" w:cstheme="majorBidi"/>
          <w:sz w:val="22"/>
          <w:szCs w:val="22"/>
        </w:rPr>
        <w:t xml:space="preserve"> </w:t>
      </w:r>
      <w:r w:rsidR="001B0203" w:rsidRPr="008E36F6">
        <w:rPr>
          <w:rFonts w:ascii="Baskerville" w:hAnsi="Baskerville" w:cstheme="majorBidi"/>
          <w:sz w:val="22"/>
          <w:szCs w:val="22"/>
        </w:rPr>
        <w:t>ottobre</w:t>
      </w:r>
      <w:r w:rsidR="002F52D8" w:rsidRPr="008E36F6">
        <w:rPr>
          <w:rFonts w:ascii="Baskerville" w:hAnsi="Baskerville" w:cstheme="majorBidi"/>
          <w:sz w:val="22"/>
          <w:szCs w:val="22"/>
        </w:rPr>
        <w:t xml:space="preserve"> 202</w:t>
      </w:r>
      <w:r w:rsidR="00962AD2" w:rsidRPr="008E36F6">
        <w:rPr>
          <w:rFonts w:ascii="Baskerville" w:hAnsi="Baskerville" w:cstheme="majorBidi"/>
          <w:sz w:val="22"/>
          <w:szCs w:val="22"/>
        </w:rPr>
        <w:t>1</w:t>
      </w:r>
      <w:r w:rsidR="0085222C" w:rsidRPr="008E36F6">
        <w:rPr>
          <w:rFonts w:ascii="Baskerville" w:hAnsi="Baskerville" w:cstheme="majorBidi"/>
          <w:sz w:val="22"/>
          <w:szCs w:val="22"/>
        </w:rPr>
        <w:tab/>
      </w:r>
      <w:r w:rsidR="00C977D7" w:rsidRPr="008E36F6">
        <w:rPr>
          <w:rFonts w:ascii="Baskerville" w:hAnsi="Baskerville" w:cstheme="majorBidi"/>
          <w:b/>
          <w:bCs/>
          <w:sz w:val="22"/>
          <w:szCs w:val="22"/>
        </w:rPr>
        <w:t>Istituto Italiano per gli Studi Storici</w:t>
      </w:r>
      <w:r w:rsidR="006275FC">
        <w:rPr>
          <w:rFonts w:ascii="Baskerville" w:hAnsi="Baskerville" w:cstheme="majorBidi"/>
          <w:b/>
          <w:bCs/>
          <w:sz w:val="22"/>
          <w:szCs w:val="22"/>
        </w:rPr>
        <w:t>, Napoli</w:t>
      </w:r>
    </w:p>
    <w:p w14:paraId="45561812" w14:textId="77777777" w:rsidR="0085222C" w:rsidRPr="008E36F6" w:rsidRDefault="0085222C" w:rsidP="00B15C12">
      <w:pPr>
        <w:jc w:val="both"/>
        <w:rPr>
          <w:rFonts w:ascii="Baskerville" w:hAnsi="Baskerville" w:cstheme="majorBidi"/>
          <w:sz w:val="22"/>
          <w:szCs w:val="22"/>
        </w:rPr>
      </w:pPr>
      <w:r w:rsidRPr="008E36F6">
        <w:rPr>
          <w:rFonts w:ascii="Baskerville" w:hAnsi="Baskerville" w:cstheme="majorBidi"/>
          <w:b/>
          <w:bCs/>
          <w:sz w:val="22"/>
          <w:szCs w:val="22"/>
        </w:rPr>
        <w:tab/>
      </w:r>
      <w:r w:rsidRPr="008E36F6">
        <w:rPr>
          <w:rFonts w:ascii="Baskerville" w:hAnsi="Baskerville" w:cstheme="majorBidi"/>
          <w:b/>
          <w:bCs/>
          <w:sz w:val="22"/>
          <w:szCs w:val="22"/>
        </w:rPr>
        <w:tab/>
      </w:r>
      <w:r w:rsidRPr="008E36F6">
        <w:rPr>
          <w:rFonts w:ascii="Baskerville" w:hAnsi="Baskerville" w:cstheme="majorBidi"/>
          <w:b/>
          <w:bCs/>
          <w:sz w:val="22"/>
          <w:szCs w:val="22"/>
        </w:rPr>
        <w:tab/>
      </w:r>
      <w:r w:rsidRPr="008E36F6">
        <w:rPr>
          <w:rFonts w:ascii="Baskerville" w:hAnsi="Baskerville" w:cstheme="majorBidi"/>
          <w:b/>
          <w:bCs/>
          <w:sz w:val="22"/>
          <w:szCs w:val="22"/>
        </w:rPr>
        <w:tab/>
      </w:r>
      <w:r w:rsidRPr="008E36F6">
        <w:rPr>
          <w:rFonts w:ascii="Baskerville" w:hAnsi="Baskerville" w:cstheme="majorBidi"/>
          <w:b/>
          <w:bCs/>
          <w:sz w:val="22"/>
          <w:szCs w:val="22"/>
        </w:rPr>
        <w:tab/>
      </w:r>
      <w:r w:rsidR="006275FC">
        <w:rPr>
          <w:rFonts w:ascii="Baskerville" w:hAnsi="Baskerville" w:cstheme="majorBidi"/>
          <w:sz w:val="22"/>
          <w:szCs w:val="22"/>
        </w:rPr>
        <w:t xml:space="preserve">Borsa </w:t>
      </w:r>
      <w:r w:rsidR="00840815">
        <w:rPr>
          <w:rFonts w:ascii="Baskerville" w:hAnsi="Baskerville" w:cstheme="majorBidi"/>
          <w:sz w:val="22"/>
          <w:szCs w:val="22"/>
        </w:rPr>
        <w:t>p</w:t>
      </w:r>
      <w:r w:rsidR="006275FC">
        <w:rPr>
          <w:rFonts w:ascii="Baskerville" w:hAnsi="Baskerville" w:cstheme="majorBidi"/>
          <w:sz w:val="22"/>
          <w:szCs w:val="22"/>
        </w:rPr>
        <w:t>ostdoc.</w:t>
      </w:r>
    </w:p>
    <w:p w14:paraId="12E644FB" w14:textId="77777777" w:rsidR="00A633B2" w:rsidRPr="008E36F6" w:rsidRDefault="00F50254" w:rsidP="00B15C12">
      <w:pPr>
        <w:ind w:left="3532"/>
        <w:jc w:val="both"/>
        <w:rPr>
          <w:rFonts w:ascii="Baskerville" w:hAnsi="Baskerville" w:cstheme="majorBidi"/>
          <w:i/>
          <w:iCs/>
          <w:sz w:val="22"/>
          <w:szCs w:val="22"/>
        </w:rPr>
      </w:pPr>
      <w:r w:rsidRPr="008E36F6">
        <w:rPr>
          <w:rFonts w:ascii="Baskerville" w:hAnsi="Baskerville" w:cstheme="majorBidi"/>
          <w:sz w:val="22"/>
          <w:szCs w:val="22"/>
        </w:rPr>
        <w:t>Titolo del progetto</w:t>
      </w:r>
      <w:r w:rsidR="00E112B1" w:rsidRPr="008E36F6">
        <w:rPr>
          <w:rFonts w:ascii="Baskerville" w:hAnsi="Baskerville" w:cstheme="majorBidi"/>
          <w:sz w:val="22"/>
          <w:szCs w:val="22"/>
        </w:rPr>
        <w:t xml:space="preserve">: </w:t>
      </w:r>
      <w:r w:rsidRPr="008E36F6">
        <w:rPr>
          <w:rFonts w:ascii="Baskerville" w:hAnsi="Baskerville" w:cstheme="majorBidi"/>
          <w:i/>
          <w:iCs/>
          <w:sz w:val="22"/>
          <w:szCs w:val="22"/>
        </w:rPr>
        <w:t>La figura e l’opera di</w:t>
      </w:r>
      <w:r w:rsidR="00E112B1" w:rsidRPr="008E36F6">
        <w:rPr>
          <w:rFonts w:ascii="Baskerville" w:hAnsi="Baskerville" w:cstheme="majorBidi"/>
          <w:i/>
          <w:iCs/>
          <w:sz w:val="22"/>
          <w:szCs w:val="22"/>
        </w:rPr>
        <w:t xml:space="preserve"> Karl Meuli</w:t>
      </w:r>
      <w:r w:rsidR="00D17350" w:rsidRPr="008E36F6">
        <w:rPr>
          <w:rFonts w:ascii="Baskerville" w:hAnsi="Baskerville" w:cstheme="majorBidi"/>
          <w:i/>
          <w:iCs/>
          <w:sz w:val="22"/>
          <w:szCs w:val="22"/>
        </w:rPr>
        <w:t>:</w:t>
      </w:r>
      <w:r w:rsidR="00BC08FD" w:rsidRPr="008E36F6">
        <w:rPr>
          <w:rFonts w:ascii="Baskerville" w:hAnsi="Baskerville" w:cstheme="majorBidi"/>
          <w:i/>
          <w:iCs/>
          <w:sz w:val="22"/>
          <w:szCs w:val="22"/>
        </w:rPr>
        <w:t xml:space="preserve"> filologo</w:t>
      </w:r>
      <w:r w:rsidR="00AE49B6">
        <w:rPr>
          <w:rFonts w:ascii="Baskerville" w:hAnsi="Baskerville" w:cstheme="majorBidi"/>
          <w:i/>
          <w:iCs/>
          <w:sz w:val="22"/>
          <w:szCs w:val="22"/>
        </w:rPr>
        <w:t xml:space="preserve"> classico</w:t>
      </w:r>
      <w:r w:rsidR="00D17350" w:rsidRPr="008E36F6">
        <w:rPr>
          <w:rFonts w:ascii="Baskerville" w:hAnsi="Baskerville" w:cstheme="majorBidi"/>
          <w:i/>
          <w:iCs/>
          <w:sz w:val="22"/>
          <w:szCs w:val="22"/>
        </w:rPr>
        <w:t xml:space="preserve">, etnologo, </w:t>
      </w:r>
      <w:r w:rsidR="00BC08FD" w:rsidRPr="008E36F6">
        <w:rPr>
          <w:rFonts w:ascii="Baskerville" w:hAnsi="Baskerville" w:cstheme="majorBidi"/>
          <w:i/>
          <w:iCs/>
          <w:sz w:val="22"/>
          <w:szCs w:val="22"/>
        </w:rPr>
        <w:t>storico delle religioni</w:t>
      </w:r>
      <w:r w:rsidR="00E112B1" w:rsidRPr="008E36F6">
        <w:rPr>
          <w:rFonts w:ascii="Baskerville" w:hAnsi="Baskerville" w:cstheme="majorBidi"/>
          <w:i/>
          <w:iCs/>
          <w:sz w:val="22"/>
          <w:szCs w:val="22"/>
        </w:rPr>
        <w:t xml:space="preserve"> (1891-1968)</w:t>
      </w:r>
    </w:p>
    <w:p w14:paraId="26F10DE1" w14:textId="77777777" w:rsidR="00A633B2" w:rsidRPr="008E36F6" w:rsidRDefault="00A633B2" w:rsidP="00B15C12">
      <w:pPr>
        <w:jc w:val="both"/>
        <w:rPr>
          <w:rFonts w:ascii="Baskerville" w:hAnsi="Baskerville" w:cstheme="majorBidi"/>
          <w:sz w:val="22"/>
          <w:szCs w:val="22"/>
        </w:rPr>
      </w:pPr>
      <w:r w:rsidRPr="008E36F6">
        <w:rPr>
          <w:rFonts w:ascii="Baskerville" w:hAnsi="Baskerville" w:cstheme="majorBidi"/>
          <w:sz w:val="22"/>
          <w:szCs w:val="22"/>
        </w:rPr>
        <w:tab/>
      </w:r>
      <w:r w:rsidRPr="008E36F6">
        <w:rPr>
          <w:rFonts w:ascii="Baskerville" w:hAnsi="Baskerville" w:cstheme="majorBidi"/>
          <w:sz w:val="22"/>
          <w:szCs w:val="22"/>
        </w:rPr>
        <w:tab/>
      </w:r>
      <w:r w:rsidRPr="008E36F6">
        <w:rPr>
          <w:rFonts w:ascii="Baskerville" w:hAnsi="Baskerville" w:cstheme="majorBidi"/>
          <w:sz w:val="22"/>
          <w:szCs w:val="22"/>
        </w:rPr>
        <w:tab/>
      </w:r>
      <w:r w:rsidRPr="008E36F6">
        <w:rPr>
          <w:rFonts w:ascii="Baskerville" w:hAnsi="Baskerville" w:cstheme="majorBidi"/>
          <w:sz w:val="22"/>
          <w:szCs w:val="22"/>
        </w:rPr>
        <w:tab/>
      </w:r>
      <w:r w:rsidRPr="008E36F6">
        <w:rPr>
          <w:rFonts w:ascii="Baskerville" w:hAnsi="Baskerville" w:cstheme="majorBidi"/>
          <w:sz w:val="22"/>
          <w:szCs w:val="22"/>
        </w:rPr>
        <w:tab/>
      </w:r>
      <w:r w:rsidR="0007195C" w:rsidRPr="008E36F6">
        <w:rPr>
          <w:rFonts w:ascii="Baskerville" w:hAnsi="Baskerville" w:cstheme="majorBidi"/>
          <w:sz w:val="22"/>
          <w:szCs w:val="22"/>
        </w:rPr>
        <w:t>Tutor</w:t>
      </w:r>
      <w:r w:rsidRPr="008E36F6">
        <w:rPr>
          <w:rFonts w:ascii="Baskerville" w:hAnsi="Baskerville" w:cstheme="majorBidi"/>
          <w:sz w:val="22"/>
          <w:szCs w:val="22"/>
        </w:rPr>
        <w:t xml:space="preserve">: </w:t>
      </w:r>
      <w:r w:rsidR="00E112B1" w:rsidRPr="008E36F6">
        <w:rPr>
          <w:rFonts w:ascii="Baskerville" w:hAnsi="Baskerville" w:cstheme="majorBidi"/>
          <w:sz w:val="22"/>
          <w:szCs w:val="22"/>
        </w:rPr>
        <w:t>Prof. Andrea Giardina</w:t>
      </w:r>
      <w:r w:rsidR="003B6369">
        <w:rPr>
          <w:rFonts w:ascii="Baskerville" w:hAnsi="Baskerville" w:cstheme="majorBidi"/>
          <w:sz w:val="22"/>
          <w:szCs w:val="22"/>
        </w:rPr>
        <w:t>.</w:t>
      </w:r>
      <w:r w:rsidR="007C0332" w:rsidRPr="008E36F6">
        <w:rPr>
          <w:rFonts w:ascii="Baskerville" w:hAnsi="Baskerville" w:cstheme="majorBidi"/>
          <w:sz w:val="22"/>
          <w:szCs w:val="22"/>
        </w:rPr>
        <w:t xml:space="preserve"> </w:t>
      </w:r>
    </w:p>
    <w:p w14:paraId="08AE292A" w14:textId="77777777" w:rsidR="0085222C" w:rsidRDefault="0085222C" w:rsidP="009B1F0F">
      <w:pPr>
        <w:spacing w:line="276" w:lineRule="auto"/>
        <w:jc w:val="both"/>
        <w:rPr>
          <w:rFonts w:ascii="Baskerville" w:hAnsi="Baskerville" w:cstheme="majorBidi"/>
          <w:sz w:val="22"/>
          <w:szCs w:val="22"/>
        </w:rPr>
      </w:pPr>
    </w:p>
    <w:p w14:paraId="1C6DDB1F" w14:textId="77777777" w:rsidR="006B418C" w:rsidRPr="008E36F6" w:rsidRDefault="006B418C" w:rsidP="009B1F0F">
      <w:pPr>
        <w:spacing w:line="276" w:lineRule="auto"/>
        <w:jc w:val="both"/>
        <w:rPr>
          <w:rFonts w:ascii="Baskerville" w:hAnsi="Baskerville" w:cstheme="majorBidi"/>
          <w:sz w:val="22"/>
          <w:szCs w:val="22"/>
        </w:rPr>
      </w:pPr>
    </w:p>
    <w:p w14:paraId="3D7BE3D7" w14:textId="77777777" w:rsidR="00E8637C" w:rsidRPr="008E36F6" w:rsidRDefault="00E8637C" w:rsidP="00B15C12">
      <w:pPr>
        <w:ind w:left="3540" w:right="-7" w:hanging="3540"/>
        <w:jc w:val="both"/>
        <w:rPr>
          <w:rFonts w:ascii="Baskerville" w:hAnsi="Baskerville" w:cstheme="majorBidi"/>
          <w:b/>
          <w:bCs/>
          <w:sz w:val="22"/>
          <w:szCs w:val="22"/>
        </w:rPr>
      </w:pPr>
      <w:r w:rsidRPr="008E36F6">
        <w:rPr>
          <w:rFonts w:ascii="Baskerville" w:hAnsi="Baskerville" w:cstheme="majorBidi"/>
          <w:sz w:val="22"/>
          <w:szCs w:val="22"/>
        </w:rPr>
        <w:lastRenderedPageBreak/>
        <w:t>5 – 11</w:t>
      </w:r>
      <w:r w:rsidRPr="008E36F6">
        <w:rPr>
          <w:rFonts w:ascii="Baskerville" w:hAnsi="Baskerville" w:cstheme="majorBidi"/>
          <w:sz w:val="22"/>
          <w:szCs w:val="22"/>
          <w:vertAlign w:val="superscript"/>
        </w:rPr>
        <w:t xml:space="preserve"> </w:t>
      </w:r>
      <w:r w:rsidR="0021505B" w:rsidRPr="008E36F6">
        <w:rPr>
          <w:rFonts w:ascii="Baskerville" w:hAnsi="Baskerville" w:cstheme="majorBidi"/>
          <w:sz w:val="22"/>
          <w:szCs w:val="22"/>
        </w:rPr>
        <w:t>a</w:t>
      </w:r>
      <w:r w:rsidRPr="008E36F6">
        <w:rPr>
          <w:rFonts w:ascii="Baskerville" w:hAnsi="Baskerville" w:cstheme="majorBidi"/>
          <w:sz w:val="22"/>
          <w:szCs w:val="22"/>
        </w:rPr>
        <w:t>prile 2018</w:t>
      </w:r>
      <w:r w:rsidRPr="008E36F6">
        <w:rPr>
          <w:rFonts w:ascii="Baskerville" w:hAnsi="Baskerville" w:cstheme="majorBidi"/>
          <w:sz w:val="22"/>
          <w:szCs w:val="22"/>
        </w:rPr>
        <w:tab/>
      </w:r>
      <w:r w:rsidRPr="008E36F6">
        <w:rPr>
          <w:rFonts w:ascii="Baskerville" w:hAnsi="Baskerville" w:cstheme="majorBidi"/>
          <w:b/>
          <w:bCs/>
          <w:sz w:val="22"/>
          <w:szCs w:val="22"/>
        </w:rPr>
        <w:t>Centro Italiano di Studi sull’Alto Medioevo</w:t>
      </w:r>
      <w:r w:rsidR="006275FC">
        <w:rPr>
          <w:rFonts w:ascii="Baskerville" w:hAnsi="Baskerville" w:cstheme="majorBidi"/>
          <w:b/>
          <w:bCs/>
          <w:sz w:val="22"/>
          <w:szCs w:val="22"/>
        </w:rPr>
        <w:t>, Spoleto</w:t>
      </w:r>
    </w:p>
    <w:p w14:paraId="54E0960E" w14:textId="77777777" w:rsidR="00E8637C" w:rsidRPr="008E36F6" w:rsidRDefault="006275FC" w:rsidP="00B15C12">
      <w:pPr>
        <w:ind w:left="3540"/>
        <w:jc w:val="both"/>
        <w:rPr>
          <w:rFonts w:ascii="Baskerville" w:hAnsi="Baskerville" w:cstheme="majorBidi"/>
          <w:sz w:val="22"/>
          <w:szCs w:val="22"/>
        </w:rPr>
      </w:pPr>
      <w:r>
        <w:rPr>
          <w:rFonts w:ascii="Baskerville" w:hAnsi="Baskerville" w:cstheme="majorBidi"/>
          <w:sz w:val="22"/>
          <w:szCs w:val="22"/>
        </w:rPr>
        <w:t>Borsa di studio</w:t>
      </w:r>
    </w:p>
    <w:p w14:paraId="46E986F4" w14:textId="77777777" w:rsidR="00E8637C" w:rsidRPr="008E36F6" w:rsidRDefault="008F573B" w:rsidP="00B15C12">
      <w:pPr>
        <w:ind w:left="3540"/>
        <w:jc w:val="both"/>
        <w:rPr>
          <w:rFonts w:ascii="Baskerville" w:hAnsi="Baskerville" w:cstheme="majorBidi"/>
          <w:sz w:val="22"/>
          <w:szCs w:val="22"/>
        </w:rPr>
      </w:pPr>
      <w:r>
        <w:rPr>
          <w:rFonts w:ascii="Baskerville" w:hAnsi="Baskerville" w:cstheme="majorBidi"/>
          <w:sz w:val="22"/>
          <w:szCs w:val="22"/>
        </w:rPr>
        <w:t>66</w:t>
      </w:r>
      <w:r>
        <w:rPr>
          <w:rFonts w:ascii="Baskerville" w:hAnsi="Baskerville" w:cstheme="majorBidi"/>
          <w:sz w:val="22"/>
          <w:szCs w:val="22"/>
          <w:vertAlign w:val="superscript"/>
        </w:rPr>
        <w:t>a</w:t>
      </w:r>
      <w:r w:rsidR="00E8637C" w:rsidRPr="008E36F6">
        <w:rPr>
          <w:rFonts w:ascii="Baskerville" w:hAnsi="Baskerville" w:cstheme="majorBidi"/>
          <w:sz w:val="22"/>
          <w:szCs w:val="22"/>
        </w:rPr>
        <w:t xml:space="preserve"> </w:t>
      </w:r>
      <w:r w:rsidR="00787E68" w:rsidRPr="008E36F6">
        <w:rPr>
          <w:rFonts w:ascii="Baskerville" w:hAnsi="Baskerville" w:cstheme="majorBidi"/>
          <w:sz w:val="22"/>
          <w:szCs w:val="22"/>
        </w:rPr>
        <w:t>S</w:t>
      </w:r>
      <w:r w:rsidR="00E8637C" w:rsidRPr="008E36F6">
        <w:rPr>
          <w:rFonts w:ascii="Baskerville" w:hAnsi="Baskerville" w:cstheme="majorBidi"/>
          <w:sz w:val="22"/>
          <w:szCs w:val="22"/>
        </w:rPr>
        <w:t xml:space="preserve">ettimana </w:t>
      </w:r>
      <w:r w:rsidR="00787E68" w:rsidRPr="008E36F6">
        <w:rPr>
          <w:rFonts w:ascii="Baskerville" w:hAnsi="Baskerville" w:cstheme="majorBidi"/>
          <w:sz w:val="22"/>
          <w:szCs w:val="22"/>
        </w:rPr>
        <w:t>I</w:t>
      </w:r>
      <w:r w:rsidR="00E8637C" w:rsidRPr="008E36F6">
        <w:rPr>
          <w:rFonts w:ascii="Baskerville" w:hAnsi="Baskerville" w:cstheme="majorBidi"/>
          <w:sz w:val="22"/>
          <w:szCs w:val="22"/>
        </w:rPr>
        <w:t>nternazionale di studio</w:t>
      </w:r>
      <w:r w:rsidR="00787E68" w:rsidRPr="008E36F6">
        <w:rPr>
          <w:rFonts w:ascii="Baskerville" w:hAnsi="Baskerville" w:cstheme="majorBidi"/>
          <w:sz w:val="22"/>
          <w:szCs w:val="22"/>
        </w:rPr>
        <w:t xml:space="preserve">: </w:t>
      </w:r>
      <w:r w:rsidR="00E8637C" w:rsidRPr="008E36F6">
        <w:rPr>
          <w:rFonts w:ascii="Baskerville" w:hAnsi="Baskerville" w:cstheme="majorBidi"/>
          <w:i/>
          <w:iCs/>
          <w:sz w:val="22"/>
          <w:szCs w:val="22"/>
        </w:rPr>
        <w:t>Le migrazioni nell’</w:t>
      </w:r>
      <w:r w:rsidR="00753B17" w:rsidRPr="008E36F6">
        <w:rPr>
          <w:rFonts w:ascii="Baskerville" w:hAnsi="Baskerville" w:cstheme="majorBidi"/>
          <w:i/>
          <w:iCs/>
          <w:sz w:val="22"/>
          <w:szCs w:val="22"/>
        </w:rPr>
        <w:t>A</w:t>
      </w:r>
      <w:r w:rsidR="00E8637C" w:rsidRPr="008E36F6">
        <w:rPr>
          <w:rFonts w:ascii="Baskerville" w:hAnsi="Baskerville" w:cstheme="majorBidi"/>
          <w:i/>
          <w:iCs/>
          <w:sz w:val="22"/>
          <w:szCs w:val="22"/>
        </w:rPr>
        <w:t xml:space="preserve">lto </w:t>
      </w:r>
      <w:r w:rsidR="00753B17" w:rsidRPr="008E36F6">
        <w:rPr>
          <w:rFonts w:ascii="Baskerville" w:hAnsi="Baskerville" w:cstheme="majorBidi"/>
          <w:i/>
          <w:iCs/>
          <w:sz w:val="22"/>
          <w:szCs w:val="22"/>
        </w:rPr>
        <w:t>M</w:t>
      </w:r>
      <w:r w:rsidR="00E8637C" w:rsidRPr="008E36F6">
        <w:rPr>
          <w:rFonts w:ascii="Baskerville" w:hAnsi="Baskerville" w:cstheme="majorBidi"/>
          <w:i/>
          <w:iCs/>
          <w:sz w:val="22"/>
          <w:szCs w:val="22"/>
        </w:rPr>
        <w:t>edioevo</w:t>
      </w:r>
      <w:r w:rsidR="003B6369">
        <w:rPr>
          <w:rFonts w:ascii="Baskerville" w:hAnsi="Baskerville" w:cstheme="majorBidi"/>
          <w:i/>
          <w:iCs/>
          <w:sz w:val="22"/>
          <w:szCs w:val="22"/>
        </w:rPr>
        <w:t>.</w:t>
      </w:r>
      <w:r w:rsidR="00A307A4" w:rsidRPr="008E36F6">
        <w:rPr>
          <w:rFonts w:ascii="Baskerville" w:hAnsi="Baskerville" w:cstheme="majorBidi"/>
          <w:sz w:val="22"/>
          <w:szCs w:val="22"/>
        </w:rPr>
        <w:t xml:space="preserve"> </w:t>
      </w:r>
    </w:p>
    <w:p w14:paraId="07EB1FC0" w14:textId="77777777" w:rsidR="00E8637C" w:rsidRPr="008E36F6" w:rsidRDefault="00E8637C" w:rsidP="00B15C12">
      <w:pPr>
        <w:ind w:left="3540"/>
        <w:jc w:val="both"/>
        <w:rPr>
          <w:rFonts w:ascii="Baskerville" w:hAnsi="Baskerville" w:cstheme="majorBidi"/>
          <w:sz w:val="22"/>
          <w:szCs w:val="22"/>
        </w:rPr>
      </w:pPr>
    </w:p>
    <w:p w14:paraId="622DCBCF" w14:textId="77777777" w:rsidR="00812B35" w:rsidRPr="008E36F6" w:rsidRDefault="000D7D57" w:rsidP="00B15C12">
      <w:pPr>
        <w:ind w:left="3540" w:hanging="3540"/>
        <w:jc w:val="both"/>
        <w:rPr>
          <w:rFonts w:ascii="Baskerville" w:hAnsi="Baskerville" w:cstheme="majorBidi"/>
          <w:b/>
          <w:bCs/>
          <w:sz w:val="22"/>
          <w:szCs w:val="22"/>
        </w:rPr>
      </w:pPr>
      <w:r w:rsidRPr="008E36F6">
        <w:rPr>
          <w:rFonts w:ascii="Baskerville" w:hAnsi="Baskerville" w:cstheme="majorBidi"/>
          <w:sz w:val="22"/>
          <w:szCs w:val="22"/>
        </w:rPr>
        <w:t>1</w:t>
      </w:r>
      <w:r w:rsidR="004A6672">
        <w:rPr>
          <w:rFonts w:ascii="Baskerville" w:hAnsi="Baskerville" w:cstheme="majorBidi"/>
          <w:sz w:val="22"/>
          <w:szCs w:val="22"/>
        </w:rPr>
        <w:t>°</w:t>
      </w:r>
      <w:r w:rsidRPr="008E36F6">
        <w:rPr>
          <w:rFonts w:ascii="Baskerville" w:hAnsi="Baskerville" w:cstheme="majorBidi"/>
          <w:sz w:val="22"/>
          <w:szCs w:val="22"/>
        </w:rPr>
        <w:t xml:space="preserve"> n</w:t>
      </w:r>
      <w:r w:rsidR="00674166" w:rsidRPr="008E36F6">
        <w:rPr>
          <w:rFonts w:ascii="Baskerville" w:hAnsi="Baskerville" w:cstheme="majorBidi"/>
          <w:sz w:val="22"/>
          <w:szCs w:val="22"/>
        </w:rPr>
        <w:t>ovemb</w:t>
      </w:r>
      <w:r w:rsidR="00D50276" w:rsidRPr="008E36F6">
        <w:rPr>
          <w:rFonts w:ascii="Baskerville" w:hAnsi="Baskerville" w:cstheme="majorBidi"/>
          <w:sz w:val="22"/>
          <w:szCs w:val="22"/>
        </w:rPr>
        <w:t>re</w:t>
      </w:r>
      <w:r w:rsidR="00674166" w:rsidRPr="008E36F6">
        <w:rPr>
          <w:rFonts w:ascii="Baskerville" w:hAnsi="Baskerville" w:cstheme="majorBidi"/>
          <w:sz w:val="22"/>
          <w:szCs w:val="22"/>
        </w:rPr>
        <w:t xml:space="preserve"> 2015 – </w:t>
      </w:r>
      <w:r w:rsidRPr="008E36F6">
        <w:rPr>
          <w:rFonts w:ascii="Baskerville" w:hAnsi="Baskerville" w:cstheme="majorBidi"/>
          <w:sz w:val="22"/>
          <w:szCs w:val="22"/>
        </w:rPr>
        <w:t xml:space="preserve">31 </w:t>
      </w:r>
      <w:r w:rsidR="0021505B" w:rsidRPr="008E36F6">
        <w:rPr>
          <w:rFonts w:ascii="Baskerville" w:hAnsi="Baskerville" w:cstheme="majorBidi"/>
          <w:sz w:val="22"/>
          <w:szCs w:val="22"/>
        </w:rPr>
        <w:t>o</w:t>
      </w:r>
      <w:r w:rsidR="00D50276" w:rsidRPr="008E36F6">
        <w:rPr>
          <w:rFonts w:ascii="Baskerville" w:hAnsi="Baskerville" w:cstheme="majorBidi"/>
          <w:sz w:val="22"/>
          <w:szCs w:val="22"/>
        </w:rPr>
        <w:t>ttobre</w:t>
      </w:r>
      <w:r w:rsidR="00674166" w:rsidRPr="008E36F6">
        <w:rPr>
          <w:rFonts w:ascii="Baskerville" w:hAnsi="Baskerville" w:cstheme="majorBidi"/>
          <w:sz w:val="22"/>
          <w:szCs w:val="22"/>
        </w:rPr>
        <w:t xml:space="preserve"> 2018</w:t>
      </w:r>
      <w:r w:rsidR="006275FC">
        <w:rPr>
          <w:rFonts w:ascii="Baskerville" w:hAnsi="Baskerville" w:cstheme="majorBidi"/>
          <w:sz w:val="22"/>
          <w:szCs w:val="22"/>
        </w:rPr>
        <w:tab/>
      </w:r>
      <w:r w:rsidR="006275FC" w:rsidRPr="008E36F6">
        <w:rPr>
          <w:rFonts w:ascii="Baskerville" w:hAnsi="Baskerville" w:cstheme="majorBidi"/>
          <w:b/>
          <w:bCs/>
          <w:sz w:val="22"/>
          <w:szCs w:val="22"/>
        </w:rPr>
        <w:t xml:space="preserve">Università degli Studi di Firenze </w:t>
      </w:r>
    </w:p>
    <w:p w14:paraId="11F0B3D8" w14:textId="77777777" w:rsidR="006275FC" w:rsidRDefault="00D85F34" w:rsidP="006275FC">
      <w:pPr>
        <w:ind w:left="3540" w:hanging="3540"/>
        <w:jc w:val="both"/>
        <w:rPr>
          <w:rFonts w:ascii="Baskerville" w:hAnsi="Baskerville" w:cstheme="majorBidi"/>
          <w:sz w:val="22"/>
          <w:szCs w:val="22"/>
        </w:rPr>
      </w:pPr>
      <w:r w:rsidRPr="008E36F6">
        <w:rPr>
          <w:rFonts w:ascii="Baskerville" w:hAnsi="Baskerville" w:cstheme="majorBidi"/>
          <w:sz w:val="22"/>
          <w:szCs w:val="22"/>
        </w:rPr>
        <w:tab/>
      </w:r>
      <w:r w:rsidR="006275FC" w:rsidRPr="008E36F6">
        <w:rPr>
          <w:rFonts w:ascii="Baskerville" w:hAnsi="Baskerville" w:cstheme="majorBidi"/>
          <w:b/>
          <w:bCs/>
          <w:sz w:val="22"/>
          <w:szCs w:val="22"/>
        </w:rPr>
        <w:t xml:space="preserve">Dottorato in Studi Storici, curriculum </w:t>
      </w:r>
      <w:r w:rsidR="006275FC">
        <w:rPr>
          <w:rFonts w:ascii="Baskerville" w:hAnsi="Baskerville" w:cstheme="majorBidi"/>
          <w:b/>
          <w:bCs/>
          <w:sz w:val="22"/>
          <w:szCs w:val="22"/>
        </w:rPr>
        <w:t>a</w:t>
      </w:r>
      <w:r w:rsidR="006275FC" w:rsidRPr="008E36F6">
        <w:rPr>
          <w:rFonts w:ascii="Baskerville" w:hAnsi="Baskerville" w:cstheme="majorBidi"/>
          <w:b/>
          <w:bCs/>
          <w:sz w:val="22"/>
          <w:szCs w:val="22"/>
        </w:rPr>
        <w:t>ntico</w:t>
      </w:r>
      <w:r w:rsidR="006275FC">
        <w:rPr>
          <w:rFonts w:ascii="Baskerville" w:hAnsi="Baskerville" w:cstheme="majorBidi"/>
          <w:sz w:val="22"/>
          <w:szCs w:val="22"/>
        </w:rPr>
        <w:t xml:space="preserve"> </w:t>
      </w:r>
      <w:r w:rsidR="006275FC" w:rsidRPr="008E36F6">
        <w:rPr>
          <w:rFonts w:ascii="Baskerville" w:hAnsi="Baskerville" w:cstheme="majorBidi"/>
          <w:b/>
          <w:bCs/>
          <w:sz w:val="22"/>
          <w:szCs w:val="22"/>
        </w:rPr>
        <w:t>(XXXI ciclo)</w:t>
      </w:r>
    </w:p>
    <w:p w14:paraId="5A3031AB" w14:textId="77777777" w:rsidR="00DF1D93" w:rsidRPr="006275FC" w:rsidRDefault="00674166" w:rsidP="006275FC">
      <w:pPr>
        <w:ind w:left="3540"/>
        <w:jc w:val="both"/>
        <w:rPr>
          <w:rFonts w:ascii="Baskerville" w:hAnsi="Baskerville" w:cstheme="majorBidi"/>
          <w:sz w:val="22"/>
          <w:szCs w:val="22"/>
        </w:rPr>
      </w:pPr>
      <w:r w:rsidRPr="008E36F6">
        <w:rPr>
          <w:rFonts w:ascii="Baskerville" w:hAnsi="Baskerville" w:cstheme="majorBidi"/>
          <w:sz w:val="22"/>
          <w:szCs w:val="22"/>
        </w:rPr>
        <w:t>T</w:t>
      </w:r>
      <w:r w:rsidR="00DF1D93" w:rsidRPr="008E36F6">
        <w:rPr>
          <w:rFonts w:ascii="Baskerville" w:hAnsi="Baskerville" w:cstheme="majorBidi"/>
          <w:sz w:val="22"/>
          <w:szCs w:val="22"/>
        </w:rPr>
        <w:t>itolo della tesi</w:t>
      </w:r>
      <w:r w:rsidRPr="008E36F6">
        <w:rPr>
          <w:rFonts w:ascii="Baskerville" w:hAnsi="Baskerville" w:cstheme="majorBidi"/>
          <w:sz w:val="22"/>
          <w:szCs w:val="22"/>
        </w:rPr>
        <w:t xml:space="preserve">: </w:t>
      </w:r>
      <w:r w:rsidR="00DF1D93" w:rsidRPr="008E36F6">
        <w:rPr>
          <w:rFonts w:ascii="Baskerville" w:hAnsi="Baskerville" w:cstheme="majorBidi"/>
          <w:sz w:val="22"/>
          <w:szCs w:val="22"/>
        </w:rPr>
        <w:t>“</w:t>
      </w:r>
      <w:r w:rsidRPr="008E36F6">
        <w:rPr>
          <w:rFonts w:ascii="Baskerville" w:hAnsi="Baskerville" w:cstheme="majorBidi"/>
          <w:i/>
          <w:iCs/>
          <w:sz w:val="22"/>
          <w:szCs w:val="22"/>
        </w:rPr>
        <w:t>Observatio paganorum</w:t>
      </w:r>
      <w:r w:rsidR="00DF1D93" w:rsidRPr="008E36F6">
        <w:rPr>
          <w:rFonts w:ascii="Baskerville" w:hAnsi="Baskerville" w:cstheme="majorBidi"/>
          <w:i/>
          <w:iCs/>
          <w:sz w:val="22"/>
          <w:szCs w:val="22"/>
        </w:rPr>
        <w:t>”. Pratiche e comportamenti religiosi nella Gallia tardoantica (IV-VI sec. d.C.)</w:t>
      </w:r>
    </w:p>
    <w:p w14:paraId="05EE62EA" w14:textId="77777777" w:rsidR="007C0332" w:rsidRPr="008E36F6" w:rsidRDefault="00DF1D93" w:rsidP="00AE49B6">
      <w:pPr>
        <w:ind w:left="3540"/>
        <w:jc w:val="both"/>
        <w:rPr>
          <w:rFonts w:ascii="Baskerville" w:hAnsi="Baskerville" w:cstheme="majorBidi"/>
          <w:sz w:val="22"/>
          <w:szCs w:val="22"/>
        </w:rPr>
      </w:pPr>
      <w:r w:rsidRPr="008E36F6">
        <w:rPr>
          <w:rFonts w:ascii="Baskerville" w:hAnsi="Baskerville" w:cstheme="majorBidi"/>
          <w:sz w:val="22"/>
          <w:szCs w:val="22"/>
        </w:rPr>
        <w:t>Tutor</w:t>
      </w:r>
      <w:r w:rsidR="00674166" w:rsidRPr="008E36F6">
        <w:rPr>
          <w:rFonts w:ascii="Baskerville" w:hAnsi="Baskerville" w:cstheme="majorBidi"/>
          <w:sz w:val="22"/>
          <w:szCs w:val="22"/>
        </w:rPr>
        <w:t>: Prof. G</w:t>
      </w:r>
      <w:r w:rsidR="00D0373F" w:rsidRPr="008E36F6">
        <w:rPr>
          <w:rFonts w:ascii="Baskerville" w:hAnsi="Baskerville" w:cstheme="majorBidi"/>
          <w:sz w:val="22"/>
          <w:szCs w:val="22"/>
        </w:rPr>
        <w:t xml:space="preserve">iovanni </w:t>
      </w:r>
      <w:r w:rsidR="00674166" w:rsidRPr="008E36F6">
        <w:rPr>
          <w:rFonts w:ascii="Baskerville" w:hAnsi="Baskerville" w:cstheme="majorBidi"/>
          <w:sz w:val="22"/>
          <w:szCs w:val="22"/>
        </w:rPr>
        <w:t>A</w:t>
      </w:r>
      <w:r w:rsidR="008F573B">
        <w:rPr>
          <w:rFonts w:ascii="Baskerville" w:hAnsi="Baskerville" w:cstheme="majorBidi"/>
          <w:sz w:val="22"/>
          <w:szCs w:val="22"/>
        </w:rPr>
        <w:t>.</w:t>
      </w:r>
      <w:r w:rsidR="00674166" w:rsidRPr="008E36F6">
        <w:rPr>
          <w:rFonts w:ascii="Baskerville" w:hAnsi="Baskerville" w:cstheme="majorBidi"/>
          <w:sz w:val="22"/>
          <w:szCs w:val="22"/>
        </w:rPr>
        <w:t xml:space="preserve"> Cecconi</w:t>
      </w:r>
      <w:r w:rsidR="00AE49B6">
        <w:rPr>
          <w:rFonts w:ascii="Baskerville" w:hAnsi="Baskerville" w:cstheme="majorBidi"/>
          <w:sz w:val="22"/>
          <w:szCs w:val="22"/>
        </w:rPr>
        <w:t>; d</w:t>
      </w:r>
      <w:r w:rsidRPr="008E36F6">
        <w:rPr>
          <w:rFonts w:ascii="Baskerville" w:hAnsi="Baskerville" w:cstheme="majorBidi"/>
          <w:sz w:val="22"/>
          <w:szCs w:val="22"/>
        </w:rPr>
        <w:t>iscussa</w:t>
      </w:r>
      <w:r w:rsidR="00F947DF" w:rsidRPr="008E36F6">
        <w:rPr>
          <w:rFonts w:ascii="Baskerville" w:hAnsi="Baskerville" w:cstheme="majorBidi"/>
          <w:sz w:val="22"/>
          <w:szCs w:val="22"/>
        </w:rPr>
        <w:t xml:space="preserve"> </w:t>
      </w:r>
      <w:r w:rsidRPr="008E36F6">
        <w:rPr>
          <w:rFonts w:ascii="Baskerville" w:hAnsi="Baskerville" w:cstheme="majorBidi"/>
          <w:sz w:val="22"/>
          <w:szCs w:val="22"/>
        </w:rPr>
        <w:t>il</w:t>
      </w:r>
      <w:r w:rsidR="00F947DF" w:rsidRPr="008E36F6">
        <w:rPr>
          <w:rFonts w:ascii="Baskerville" w:hAnsi="Baskerville" w:cstheme="majorBidi"/>
          <w:sz w:val="22"/>
          <w:szCs w:val="22"/>
        </w:rPr>
        <w:t xml:space="preserve"> </w:t>
      </w:r>
      <w:r w:rsidR="000D7D57" w:rsidRPr="008E36F6">
        <w:rPr>
          <w:rFonts w:ascii="Baskerville" w:hAnsi="Baskerville" w:cstheme="majorBidi"/>
          <w:sz w:val="22"/>
          <w:szCs w:val="22"/>
        </w:rPr>
        <w:t>0</w:t>
      </w:r>
      <w:r w:rsidR="00F947DF" w:rsidRPr="008E36F6">
        <w:rPr>
          <w:rFonts w:ascii="Baskerville" w:hAnsi="Baskerville" w:cstheme="majorBidi"/>
          <w:sz w:val="22"/>
          <w:szCs w:val="22"/>
        </w:rPr>
        <w:t>5</w:t>
      </w:r>
      <w:r w:rsidR="000D7D57" w:rsidRPr="008E36F6">
        <w:rPr>
          <w:rFonts w:ascii="Baskerville" w:hAnsi="Baskerville" w:cstheme="majorBidi"/>
          <w:sz w:val="22"/>
          <w:szCs w:val="22"/>
        </w:rPr>
        <w:t>/04/</w:t>
      </w:r>
      <w:r w:rsidR="00F947DF" w:rsidRPr="008E36F6">
        <w:rPr>
          <w:rFonts w:ascii="Baskerville" w:hAnsi="Baskerville" w:cstheme="majorBidi"/>
          <w:sz w:val="22"/>
          <w:szCs w:val="22"/>
        </w:rPr>
        <w:t>2019</w:t>
      </w:r>
      <w:r w:rsidR="00102E7F" w:rsidRPr="008E36F6">
        <w:rPr>
          <w:rFonts w:ascii="Baskerville" w:hAnsi="Baskerville" w:cstheme="majorBidi"/>
          <w:sz w:val="22"/>
          <w:szCs w:val="22"/>
        </w:rPr>
        <w:t xml:space="preserve">. </w:t>
      </w:r>
    </w:p>
    <w:p w14:paraId="25554CCD" w14:textId="77777777" w:rsidR="00776BDE" w:rsidRPr="008E36F6" w:rsidRDefault="00102E7F" w:rsidP="006275FC">
      <w:pPr>
        <w:ind w:left="3540" w:right="-149"/>
        <w:jc w:val="both"/>
        <w:rPr>
          <w:rFonts w:ascii="Baskerville" w:hAnsi="Baskerville" w:cstheme="majorBidi"/>
          <w:sz w:val="22"/>
          <w:szCs w:val="22"/>
        </w:rPr>
      </w:pPr>
      <w:r w:rsidRPr="008E36F6">
        <w:rPr>
          <w:rFonts w:ascii="Baskerville" w:hAnsi="Baskerville" w:cstheme="majorBidi"/>
          <w:sz w:val="22"/>
          <w:szCs w:val="22"/>
        </w:rPr>
        <w:t xml:space="preserve">Commissione: </w:t>
      </w:r>
      <w:r w:rsidR="00D823E1" w:rsidRPr="008E36F6">
        <w:rPr>
          <w:rFonts w:ascii="Baskerville" w:hAnsi="Baskerville" w:cstheme="majorBidi"/>
          <w:sz w:val="22"/>
          <w:szCs w:val="22"/>
        </w:rPr>
        <w:t>Prof</w:t>
      </w:r>
      <w:r w:rsidR="006275FC">
        <w:rPr>
          <w:rFonts w:ascii="Baskerville" w:hAnsi="Baskerville" w:cstheme="majorBidi"/>
          <w:sz w:val="22"/>
          <w:szCs w:val="22"/>
        </w:rPr>
        <w:t>f</w:t>
      </w:r>
      <w:r w:rsidR="00D823E1" w:rsidRPr="008E36F6">
        <w:rPr>
          <w:rFonts w:ascii="Baskerville" w:hAnsi="Baskerville" w:cstheme="majorBidi"/>
          <w:sz w:val="22"/>
          <w:szCs w:val="22"/>
        </w:rPr>
        <w:t xml:space="preserve">. </w:t>
      </w:r>
      <w:r w:rsidRPr="008E36F6">
        <w:rPr>
          <w:rFonts w:ascii="Baskerville" w:hAnsi="Baskerville" w:cstheme="majorBidi"/>
          <w:sz w:val="22"/>
          <w:szCs w:val="22"/>
        </w:rPr>
        <w:t>G</w:t>
      </w:r>
      <w:r w:rsidR="00F3512F" w:rsidRPr="008E36F6">
        <w:rPr>
          <w:rFonts w:ascii="Baskerville" w:hAnsi="Baskerville" w:cstheme="majorBidi"/>
          <w:sz w:val="22"/>
          <w:szCs w:val="22"/>
        </w:rPr>
        <w:t xml:space="preserve">iovanni </w:t>
      </w:r>
      <w:r w:rsidRPr="008E36F6">
        <w:rPr>
          <w:rFonts w:ascii="Baskerville" w:hAnsi="Baskerville" w:cstheme="majorBidi"/>
          <w:sz w:val="22"/>
          <w:szCs w:val="22"/>
        </w:rPr>
        <w:t>A</w:t>
      </w:r>
      <w:r w:rsidR="008F573B">
        <w:rPr>
          <w:rFonts w:ascii="Baskerville" w:hAnsi="Baskerville" w:cstheme="majorBidi"/>
          <w:sz w:val="22"/>
          <w:szCs w:val="22"/>
        </w:rPr>
        <w:t>.</w:t>
      </w:r>
      <w:r w:rsidRPr="008E36F6">
        <w:rPr>
          <w:rFonts w:ascii="Baskerville" w:hAnsi="Baskerville" w:cstheme="majorBidi"/>
          <w:sz w:val="22"/>
          <w:szCs w:val="22"/>
        </w:rPr>
        <w:t xml:space="preserve"> Cecconi</w:t>
      </w:r>
      <w:r w:rsidR="007C0332" w:rsidRPr="008E36F6">
        <w:rPr>
          <w:rFonts w:ascii="Baskerville" w:hAnsi="Baskerville" w:cstheme="majorBidi"/>
          <w:sz w:val="22"/>
          <w:szCs w:val="22"/>
        </w:rPr>
        <w:t>;</w:t>
      </w:r>
      <w:r w:rsidR="002F52D8" w:rsidRPr="008E36F6">
        <w:rPr>
          <w:rFonts w:ascii="Baskerville" w:hAnsi="Baskerville" w:cstheme="majorBidi"/>
          <w:sz w:val="22"/>
          <w:szCs w:val="22"/>
        </w:rPr>
        <w:t xml:space="preserve"> </w:t>
      </w:r>
      <w:r w:rsidRPr="008E36F6">
        <w:rPr>
          <w:rFonts w:ascii="Baskerville" w:hAnsi="Baskerville" w:cstheme="majorBidi"/>
          <w:sz w:val="22"/>
          <w:szCs w:val="22"/>
        </w:rPr>
        <w:t>Rossana Barcellona</w:t>
      </w:r>
      <w:r w:rsidR="007C0332" w:rsidRPr="008E36F6">
        <w:rPr>
          <w:rFonts w:ascii="Baskerville" w:hAnsi="Baskerville" w:cstheme="majorBidi"/>
          <w:sz w:val="22"/>
          <w:szCs w:val="22"/>
        </w:rPr>
        <w:t>;</w:t>
      </w:r>
      <w:r w:rsidR="002F52D8" w:rsidRPr="008E36F6">
        <w:rPr>
          <w:rFonts w:ascii="Baskerville" w:hAnsi="Baskerville" w:cstheme="majorBidi"/>
          <w:sz w:val="22"/>
          <w:szCs w:val="22"/>
        </w:rPr>
        <w:t xml:space="preserve"> </w:t>
      </w:r>
      <w:r w:rsidRPr="008E36F6">
        <w:rPr>
          <w:rFonts w:ascii="Baskerville" w:hAnsi="Baskerville" w:cstheme="majorBidi"/>
          <w:sz w:val="22"/>
          <w:szCs w:val="22"/>
        </w:rPr>
        <w:t>María V</w:t>
      </w:r>
      <w:r w:rsidR="00D823E1" w:rsidRPr="008E36F6">
        <w:rPr>
          <w:rFonts w:ascii="Baskerville" w:hAnsi="Baskerville" w:cstheme="majorBidi"/>
          <w:sz w:val="22"/>
          <w:szCs w:val="22"/>
        </w:rPr>
        <w:t>ictoria</w:t>
      </w:r>
      <w:r w:rsidRPr="008E36F6">
        <w:rPr>
          <w:rFonts w:ascii="Baskerville" w:hAnsi="Baskerville" w:cstheme="majorBidi"/>
          <w:sz w:val="22"/>
          <w:szCs w:val="22"/>
        </w:rPr>
        <w:t xml:space="preserve"> Escribano Paño</w:t>
      </w:r>
      <w:r w:rsidR="003B6369">
        <w:rPr>
          <w:rFonts w:ascii="Baskerville" w:hAnsi="Baskerville" w:cstheme="majorBidi"/>
          <w:sz w:val="22"/>
          <w:szCs w:val="22"/>
        </w:rPr>
        <w:t>.</w:t>
      </w:r>
    </w:p>
    <w:p w14:paraId="54702B3D" w14:textId="77777777" w:rsidR="002F52D8" w:rsidRPr="008E36F6" w:rsidRDefault="002F52D8" w:rsidP="00B15C12">
      <w:pPr>
        <w:ind w:left="3540"/>
        <w:jc w:val="both"/>
        <w:rPr>
          <w:rFonts w:ascii="Baskerville" w:hAnsi="Baskerville" w:cstheme="majorBidi"/>
          <w:sz w:val="22"/>
          <w:szCs w:val="22"/>
        </w:rPr>
      </w:pPr>
    </w:p>
    <w:p w14:paraId="6E37AA09" w14:textId="77777777" w:rsidR="006B3BA1" w:rsidRPr="006275FC" w:rsidRDefault="006B3BA1" w:rsidP="00B15C12">
      <w:pPr>
        <w:ind w:left="3540" w:hanging="3540"/>
        <w:jc w:val="both"/>
        <w:rPr>
          <w:rFonts w:ascii="Baskerville" w:hAnsi="Baskerville" w:cstheme="majorBidi"/>
          <w:b/>
          <w:bCs/>
          <w:sz w:val="22"/>
          <w:szCs w:val="22"/>
          <w:lang w:val="fr-FR"/>
        </w:rPr>
      </w:pPr>
      <w:r w:rsidRPr="006275FC">
        <w:rPr>
          <w:rFonts w:ascii="Baskerville" w:hAnsi="Baskerville" w:cstheme="majorBidi"/>
          <w:sz w:val="22"/>
          <w:szCs w:val="22"/>
          <w:lang w:val="fr-FR"/>
        </w:rPr>
        <w:t>1</w:t>
      </w:r>
      <w:r w:rsidR="004A6672" w:rsidRPr="006275FC">
        <w:rPr>
          <w:rFonts w:ascii="Baskerville" w:hAnsi="Baskerville" w:cstheme="majorBidi"/>
          <w:sz w:val="22"/>
          <w:szCs w:val="22"/>
          <w:lang w:val="fr-FR"/>
        </w:rPr>
        <w:t>°</w:t>
      </w:r>
      <w:r w:rsidRPr="006275FC">
        <w:rPr>
          <w:rFonts w:ascii="Baskerville" w:hAnsi="Baskerville" w:cstheme="majorBidi"/>
          <w:sz w:val="22"/>
          <w:szCs w:val="22"/>
          <w:lang w:val="fr-FR"/>
        </w:rPr>
        <w:t xml:space="preserve"> </w:t>
      </w:r>
      <w:proofErr w:type="spellStart"/>
      <w:r w:rsidRPr="006275FC">
        <w:rPr>
          <w:rFonts w:ascii="Baskerville" w:hAnsi="Baskerville" w:cstheme="majorBidi"/>
          <w:sz w:val="22"/>
          <w:szCs w:val="22"/>
          <w:lang w:val="fr-FR"/>
        </w:rPr>
        <w:t>marzo</w:t>
      </w:r>
      <w:proofErr w:type="spellEnd"/>
      <w:r w:rsidRPr="006275FC">
        <w:rPr>
          <w:rFonts w:ascii="Baskerville" w:hAnsi="Baskerville" w:cstheme="majorBidi"/>
          <w:sz w:val="22"/>
          <w:szCs w:val="22"/>
          <w:lang w:val="fr-FR"/>
        </w:rPr>
        <w:t xml:space="preserve"> – 30 </w:t>
      </w:r>
      <w:proofErr w:type="spellStart"/>
      <w:r w:rsidRPr="006275FC">
        <w:rPr>
          <w:rFonts w:ascii="Baskerville" w:hAnsi="Baskerville" w:cstheme="majorBidi"/>
          <w:sz w:val="22"/>
          <w:szCs w:val="22"/>
          <w:lang w:val="fr-FR"/>
        </w:rPr>
        <w:t>aprile</w:t>
      </w:r>
      <w:proofErr w:type="spellEnd"/>
      <w:r w:rsidRPr="006275FC">
        <w:rPr>
          <w:rFonts w:ascii="Baskerville" w:hAnsi="Baskerville" w:cstheme="majorBidi"/>
          <w:sz w:val="22"/>
          <w:szCs w:val="22"/>
          <w:lang w:val="fr-FR"/>
        </w:rPr>
        <w:t xml:space="preserve"> 2017</w:t>
      </w:r>
      <w:r w:rsidRPr="006275FC">
        <w:rPr>
          <w:rFonts w:ascii="Baskerville" w:hAnsi="Baskerville" w:cstheme="majorBidi"/>
          <w:b/>
          <w:bCs/>
          <w:sz w:val="22"/>
          <w:szCs w:val="22"/>
          <w:lang w:val="fr-FR"/>
        </w:rPr>
        <w:tab/>
      </w:r>
      <w:r w:rsidR="00962AD2" w:rsidRPr="006275FC">
        <w:rPr>
          <w:rFonts w:ascii="Baskerville" w:hAnsi="Baskerville" w:cstheme="majorBidi"/>
          <w:b/>
          <w:bCs/>
          <w:sz w:val="22"/>
          <w:szCs w:val="22"/>
          <w:lang w:val="fr-FR"/>
        </w:rPr>
        <w:t>É</w:t>
      </w:r>
      <w:r w:rsidRPr="006275FC">
        <w:rPr>
          <w:rFonts w:ascii="Baskerville" w:hAnsi="Baskerville" w:cstheme="majorBidi"/>
          <w:b/>
          <w:bCs/>
          <w:sz w:val="22"/>
          <w:szCs w:val="22"/>
          <w:lang w:val="fr-FR"/>
        </w:rPr>
        <w:t>cole Normale Supérieure</w:t>
      </w:r>
      <w:r w:rsidR="00962AD2" w:rsidRPr="006275FC">
        <w:rPr>
          <w:rFonts w:ascii="Baskerville" w:hAnsi="Baskerville" w:cstheme="majorBidi"/>
          <w:b/>
          <w:bCs/>
          <w:sz w:val="22"/>
          <w:szCs w:val="22"/>
          <w:lang w:val="fr-FR"/>
        </w:rPr>
        <w:t xml:space="preserve"> </w:t>
      </w:r>
      <w:proofErr w:type="spellStart"/>
      <w:r w:rsidR="00962AD2" w:rsidRPr="006275FC">
        <w:rPr>
          <w:rFonts w:ascii="Baskerville" w:hAnsi="Baskerville" w:cstheme="majorBidi"/>
          <w:b/>
          <w:bCs/>
          <w:sz w:val="22"/>
          <w:szCs w:val="22"/>
          <w:lang w:val="fr-FR"/>
        </w:rPr>
        <w:t>e</w:t>
      </w:r>
      <w:r w:rsidR="00840815">
        <w:rPr>
          <w:rFonts w:ascii="Baskerville" w:hAnsi="Baskerville" w:cstheme="majorBidi"/>
          <w:b/>
          <w:bCs/>
          <w:sz w:val="22"/>
          <w:szCs w:val="22"/>
          <w:lang w:val="fr-FR"/>
        </w:rPr>
        <w:t>d</w:t>
      </w:r>
      <w:proofErr w:type="spellEnd"/>
      <w:r w:rsidR="001E71F1" w:rsidRPr="006275FC">
        <w:rPr>
          <w:rFonts w:ascii="Baskerville" w:hAnsi="Baskerville" w:cstheme="majorBidi"/>
          <w:b/>
          <w:bCs/>
          <w:sz w:val="22"/>
          <w:szCs w:val="22"/>
          <w:lang w:val="fr-FR"/>
        </w:rPr>
        <w:t xml:space="preserve"> </w:t>
      </w:r>
      <w:r w:rsidRPr="006275FC">
        <w:rPr>
          <w:rFonts w:ascii="Baskerville" w:hAnsi="Baskerville" w:cstheme="majorBidi"/>
          <w:b/>
          <w:bCs/>
          <w:sz w:val="22"/>
          <w:szCs w:val="22"/>
          <w:lang w:val="fr-FR"/>
        </w:rPr>
        <w:t>École Pratique des Hautes Études</w:t>
      </w:r>
      <w:r w:rsidR="008A4417" w:rsidRPr="006275FC">
        <w:rPr>
          <w:rFonts w:ascii="Baskerville" w:hAnsi="Baskerville" w:cstheme="majorBidi"/>
          <w:b/>
          <w:bCs/>
          <w:sz w:val="22"/>
          <w:szCs w:val="22"/>
          <w:lang w:val="fr-FR"/>
        </w:rPr>
        <w:t>,</w:t>
      </w:r>
      <w:r w:rsidRPr="006275FC">
        <w:rPr>
          <w:rFonts w:ascii="Baskerville" w:hAnsi="Baskerville" w:cstheme="majorBidi"/>
          <w:b/>
          <w:bCs/>
          <w:sz w:val="22"/>
          <w:szCs w:val="22"/>
          <w:lang w:val="fr-FR"/>
        </w:rPr>
        <w:t xml:space="preserve"> </w:t>
      </w:r>
      <w:proofErr w:type="spellStart"/>
      <w:r w:rsidRPr="006275FC">
        <w:rPr>
          <w:rFonts w:ascii="Baskerville" w:hAnsi="Baskerville" w:cstheme="majorBidi"/>
          <w:b/>
          <w:bCs/>
          <w:sz w:val="22"/>
          <w:szCs w:val="22"/>
          <w:lang w:val="fr-FR"/>
        </w:rPr>
        <w:t>Pari</w:t>
      </w:r>
      <w:r w:rsidR="008A4417" w:rsidRPr="006275FC">
        <w:rPr>
          <w:rFonts w:ascii="Baskerville" w:hAnsi="Baskerville" w:cstheme="majorBidi"/>
          <w:b/>
          <w:bCs/>
          <w:sz w:val="22"/>
          <w:szCs w:val="22"/>
          <w:lang w:val="fr-FR"/>
        </w:rPr>
        <w:t>gi</w:t>
      </w:r>
      <w:proofErr w:type="spellEnd"/>
      <w:r w:rsidR="008A4417" w:rsidRPr="006275FC">
        <w:rPr>
          <w:rFonts w:ascii="Baskerville" w:hAnsi="Baskerville" w:cstheme="majorBidi"/>
          <w:b/>
          <w:bCs/>
          <w:sz w:val="22"/>
          <w:szCs w:val="22"/>
          <w:lang w:val="fr-FR"/>
        </w:rPr>
        <w:t>, Francia</w:t>
      </w:r>
    </w:p>
    <w:p w14:paraId="6883042B" w14:textId="77777777" w:rsidR="006275FC" w:rsidRPr="006275FC" w:rsidRDefault="006275FC" w:rsidP="00B15C12">
      <w:pPr>
        <w:ind w:left="3540" w:hanging="3540"/>
        <w:jc w:val="both"/>
        <w:rPr>
          <w:rFonts w:ascii="Baskerville" w:hAnsi="Baskerville" w:cstheme="majorBidi"/>
          <w:b/>
          <w:bCs/>
          <w:sz w:val="22"/>
          <w:szCs w:val="22"/>
        </w:rPr>
      </w:pPr>
      <w:r>
        <w:rPr>
          <w:rFonts w:ascii="Baskerville" w:hAnsi="Baskerville" w:cstheme="majorBidi"/>
          <w:b/>
          <w:bCs/>
          <w:sz w:val="22"/>
          <w:szCs w:val="22"/>
          <w:lang w:val="fr-FR"/>
        </w:rPr>
        <w:tab/>
      </w:r>
      <w:r w:rsidRPr="006275FC">
        <w:rPr>
          <w:rFonts w:ascii="Baskerville" w:hAnsi="Baskerville" w:cstheme="majorBidi"/>
          <w:sz w:val="22"/>
          <w:szCs w:val="22"/>
        </w:rPr>
        <w:t>Soggiorno di s</w:t>
      </w:r>
      <w:r>
        <w:rPr>
          <w:rFonts w:ascii="Baskerville" w:hAnsi="Baskerville" w:cstheme="majorBidi"/>
          <w:sz w:val="22"/>
          <w:szCs w:val="22"/>
        </w:rPr>
        <w:t>tudio</w:t>
      </w:r>
      <w:r w:rsidR="006B3BA1" w:rsidRPr="006275FC">
        <w:rPr>
          <w:rFonts w:ascii="Baskerville" w:hAnsi="Baskerville" w:cstheme="majorBidi"/>
          <w:b/>
          <w:bCs/>
          <w:sz w:val="22"/>
          <w:szCs w:val="22"/>
        </w:rPr>
        <w:tab/>
      </w:r>
    </w:p>
    <w:p w14:paraId="0543CADA" w14:textId="77777777" w:rsidR="006B3BA1" w:rsidRPr="006275FC" w:rsidRDefault="008A4417" w:rsidP="006275FC">
      <w:pPr>
        <w:ind w:left="3540"/>
        <w:jc w:val="both"/>
        <w:rPr>
          <w:rFonts w:ascii="Baskerville" w:hAnsi="Baskerville" w:cstheme="majorBidi"/>
          <w:sz w:val="22"/>
          <w:szCs w:val="22"/>
          <w:lang w:val="en-US"/>
        </w:rPr>
      </w:pPr>
      <w:r w:rsidRPr="00DC6B47">
        <w:rPr>
          <w:rFonts w:ascii="Baskerville" w:hAnsi="Baskerville" w:cstheme="majorBidi"/>
          <w:sz w:val="22"/>
          <w:szCs w:val="22"/>
        </w:rPr>
        <w:t>Tutor</w:t>
      </w:r>
      <w:r w:rsidR="006B3BA1" w:rsidRPr="00DC6B47">
        <w:rPr>
          <w:rFonts w:ascii="Baskerville" w:hAnsi="Baskerville" w:cstheme="majorBidi"/>
          <w:sz w:val="22"/>
          <w:szCs w:val="22"/>
        </w:rPr>
        <w:t xml:space="preserve">: </w:t>
      </w:r>
      <w:r w:rsidR="003B6369" w:rsidRPr="00DC6B47">
        <w:rPr>
          <w:rFonts w:ascii="Baskerville" w:hAnsi="Baskerville" w:cstheme="majorBidi"/>
          <w:sz w:val="22"/>
          <w:szCs w:val="22"/>
        </w:rPr>
        <w:t>Prof</w:t>
      </w:r>
      <w:r w:rsidR="00840815" w:rsidRPr="00DC6B47">
        <w:rPr>
          <w:rFonts w:ascii="Baskerville" w:hAnsi="Baskerville" w:cstheme="majorBidi"/>
          <w:sz w:val="22"/>
          <w:szCs w:val="22"/>
        </w:rPr>
        <w:t>f</w:t>
      </w:r>
      <w:r w:rsidR="006275FC" w:rsidRPr="00DC6B47">
        <w:rPr>
          <w:rFonts w:ascii="Baskerville" w:hAnsi="Baskerville" w:cstheme="majorBidi"/>
          <w:sz w:val="22"/>
          <w:szCs w:val="22"/>
        </w:rPr>
        <w:t>.</w:t>
      </w:r>
      <w:r w:rsidR="003B6369" w:rsidRPr="00DC6B47">
        <w:rPr>
          <w:rFonts w:ascii="Baskerville" w:hAnsi="Baskerville" w:cstheme="majorBidi"/>
          <w:sz w:val="22"/>
          <w:szCs w:val="22"/>
        </w:rPr>
        <w:t xml:space="preserve"> </w:t>
      </w:r>
      <w:r w:rsidR="006B3BA1" w:rsidRPr="006275FC">
        <w:rPr>
          <w:rFonts w:ascii="Baskerville" w:hAnsi="Baskerville" w:cstheme="majorBidi"/>
          <w:sz w:val="22"/>
          <w:szCs w:val="22"/>
          <w:lang w:val="en-US"/>
        </w:rPr>
        <w:t>Christophe J. Goddard</w:t>
      </w:r>
      <w:r w:rsidR="00840815">
        <w:rPr>
          <w:rFonts w:ascii="Baskerville" w:hAnsi="Baskerville" w:cstheme="majorBidi"/>
          <w:sz w:val="22"/>
          <w:szCs w:val="22"/>
          <w:lang w:val="en-US"/>
        </w:rPr>
        <w:t>,</w:t>
      </w:r>
      <w:r w:rsidR="006275FC" w:rsidRPr="006275FC">
        <w:rPr>
          <w:rFonts w:ascii="Baskerville" w:hAnsi="Baskerville" w:cstheme="majorBidi"/>
          <w:sz w:val="22"/>
          <w:szCs w:val="22"/>
          <w:lang w:val="en-US"/>
        </w:rPr>
        <w:t xml:space="preserve"> </w:t>
      </w:r>
      <w:r w:rsidR="006B3BA1" w:rsidRPr="006275FC">
        <w:rPr>
          <w:rFonts w:ascii="Baskerville" w:hAnsi="Baskerville" w:cstheme="majorBidi"/>
          <w:sz w:val="22"/>
          <w:szCs w:val="22"/>
          <w:lang w:val="en-US"/>
        </w:rPr>
        <w:t>Antony Hostein</w:t>
      </w:r>
      <w:r w:rsidR="003B6369" w:rsidRPr="006275FC">
        <w:rPr>
          <w:rFonts w:ascii="Baskerville" w:hAnsi="Baskerville" w:cstheme="majorBidi"/>
          <w:sz w:val="22"/>
          <w:szCs w:val="22"/>
          <w:lang w:val="en-US"/>
        </w:rPr>
        <w:t>.</w:t>
      </w:r>
    </w:p>
    <w:p w14:paraId="14C9CFE2" w14:textId="77777777" w:rsidR="002F52D8" w:rsidRPr="006275FC" w:rsidRDefault="002F52D8" w:rsidP="00B15C12">
      <w:pPr>
        <w:ind w:left="3540" w:hanging="3540"/>
        <w:jc w:val="both"/>
        <w:rPr>
          <w:rFonts w:ascii="Baskerville" w:hAnsi="Baskerville" w:cstheme="majorBidi"/>
          <w:sz w:val="22"/>
          <w:szCs w:val="22"/>
          <w:lang w:val="en-US"/>
        </w:rPr>
      </w:pPr>
    </w:p>
    <w:p w14:paraId="1D38DDE8" w14:textId="77777777" w:rsidR="00733DE5" w:rsidRPr="008E36F6" w:rsidRDefault="000D7D57" w:rsidP="00B15C12">
      <w:pPr>
        <w:ind w:left="3540" w:right="-7" w:hanging="3540"/>
        <w:jc w:val="both"/>
        <w:rPr>
          <w:rFonts w:ascii="Baskerville" w:hAnsi="Baskerville" w:cstheme="majorBidi"/>
          <w:b/>
          <w:bCs/>
          <w:sz w:val="22"/>
          <w:szCs w:val="22"/>
        </w:rPr>
      </w:pPr>
      <w:r w:rsidRPr="008E36F6">
        <w:rPr>
          <w:rFonts w:ascii="Baskerville" w:hAnsi="Baskerville" w:cstheme="majorBidi"/>
          <w:sz w:val="22"/>
          <w:szCs w:val="22"/>
        </w:rPr>
        <w:t>1</w:t>
      </w:r>
      <w:r w:rsidR="004A6672">
        <w:rPr>
          <w:rFonts w:ascii="Baskerville" w:hAnsi="Baskerville" w:cstheme="majorBidi"/>
          <w:sz w:val="22"/>
          <w:szCs w:val="22"/>
        </w:rPr>
        <w:t>°</w:t>
      </w:r>
      <w:r w:rsidRPr="008E36F6">
        <w:rPr>
          <w:rFonts w:ascii="Baskerville" w:hAnsi="Baskerville" w:cstheme="majorBidi"/>
          <w:sz w:val="22"/>
          <w:szCs w:val="22"/>
        </w:rPr>
        <w:t xml:space="preserve"> o</w:t>
      </w:r>
      <w:r w:rsidR="00D823E1" w:rsidRPr="008E36F6">
        <w:rPr>
          <w:rFonts w:ascii="Baskerville" w:hAnsi="Baskerville" w:cstheme="majorBidi"/>
          <w:sz w:val="22"/>
          <w:szCs w:val="22"/>
        </w:rPr>
        <w:t>ttobre</w:t>
      </w:r>
      <w:r w:rsidR="00776BDE" w:rsidRPr="008E36F6">
        <w:rPr>
          <w:rFonts w:ascii="Baskerville" w:hAnsi="Baskerville" w:cstheme="majorBidi"/>
          <w:sz w:val="22"/>
          <w:szCs w:val="22"/>
        </w:rPr>
        <w:t xml:space="preserve"> 2009 – </w:t>
      </w:r>
      <w:r w:rsidRPr="008E36F6">
        <w:rPr>
          <w:rFonts w:ascii="Baskerville" w:hAnsi="Baskerville" w:cstheme="majorBidi"/>
          <w:sz w:val="22"/>
          <w:szCs w:val="22"/>
        </w:rPr>
        <w:t xml:space="preserve">30 </w:t>
      </w:r>
      <w:r w:rsidR="0021505B" w:rsidRPr="008E36F6">
        <w:rPr>
          <w:rFonts w:ascii="Baskerville" w:hAnsi="Baskerville" w:cstheme="majorBidi"/>
          <w:sz w:val="22"/>
          <w:szCs w:val="22"/>
        </w:rPr>
        <w:t>s</w:t>
      </w:r>
      <w:r w:rsidR="00D823E1" w:rsidRPr="008E36F6">
        <w:rPr>
          <w:rFonts w:ascii="Baskerville" w:hAnsi="Baskerville" w:cstheme="majorBidi"/>
          <w:sz w:val="22"/>
          <w:szCs w:val="22"/>
        </w:rPr>
        <w:t>ettembre</w:t>
      </w:r>
      <w:r w:rsidR="00776BDE" w:rsidRPr="008E36F6">
        <w:rPr>
          <w:rFonts w:ascii="Baskerville" w:hAnsi="Baskerville" w:cstheme="majorBidi"/>
          <w:sz w:val="22"/>
          <w:szCs w:val="22"/>
        </w:rPr>
        <w:t xml:space="preserve"> 2014</w:t>
      </w:r>
      <w:r w:rsidR="00776BDE" w:rsidRPr="008E36F6">
        <w:rPr>
          <w:rFonts w:ascii="Baskerville" w:hAnsi="Baskerville" w:cstheme="majorBidi"/>
          <w:sz w:val="22"/>
          <w:szCs w:val="22"/>
        </w:rPr>
        <w:tab/>
      </w:r>
      <w:r w:rsidR="00D823E1" w:rsidRPr="008E36F6">
        <w:rPr>
          <w:rFonts w:ascii="Baskerville" w:hAnsi="Baskerville" w:cstheme="majorBidi"/>
          <w:b/>
          <w:bCs/>
          <w:sz w:val="22"/>
          <w:szCs w:val="22"/>
        </w:rPr>
        <w:t>Scuola Normale Superiore</w:t>
      </w:r>
      <w:r w:rsidR="006275FC">
        <w:rPr>
          <w:rFonts w:ascii="Baskerville" w:hAnsi="Baskerville" w:cstheme="majorBidi"/>
          <w:b/>
          <w:bCs/>
          <w:sz w:val="22"/>
          <w:szCs w:val="22"/>
        </w:rPr>
        <w:t>,</w:t>
      </w:r>
      <w:r w:rsidR="00D823E1" w:rsidRPr="008E36F6">
        <w:rPr>
          <w:rFonts w:ascii="Baskerville" w:hAnsi="Baskerville" w:cstheme="majorBidi"/>
          <w:b/>
          <w:bCs/>
          <w:sz w:val="22"/>
          <w:szCs w:val="22"/>
        </w:rPr>
        <w:t xml:space="preserve"> Pisa</w:t>
      </w:r>
    </w:p>
    <w:p w14:paraId="29A5C7BA" w14:textId="77777777" w:rsidR="006275FC" w:rsidRDefault="006275FC" w:rsidP="00B15C12">
      <w:pPr>
        <w:ind w:left="3540" w:right="-7" w:firstLine="8"/>
        <w:jc w:val="both"/>
        <w:rPr>
          <w:rFonts w:ascii="Baskerville" w:hAnsi="Baskerville" w:cstheme="majorBidi"/>
          <w:sz w:val="22"/>
          <w:szCs w:val="22"/>
        </w:rPr>
      </w:pPr>
      <w:r w:rsidRPr="008E36F6">
        <w:rPr>
          <w:rFonts w:ascii="Baskerville" w:hAnsi="Baskerville" w:cstheme="majorBidi"/>
          <w:b/>
          <w:bCs/>
          <w:sz w:val="22"/>
          <w:szCs w:val="22"/>
        </w:rPr>
        <w:t>Corso ordinario della Classe di Scienze Umane</w:t>
      </w:r>
      <w:r w:rsidRPr="008E36F6">
        <w:rPr>
          <w:rFonts w:ascii="Baskerville" w:hAnsi="Baskerville" w:cstheme="majorBidi"/>
          <w:sz w:val="22"/>
          <w:szCs w:val="22"/>
        </w:rPr>
        <w:t xml:space="preserve"> </w:t>
      </w:r>
    </w:p>
    <w:p w14:paraId="57EBF81F" w14:textId="77777777" w:rsidR="00D0373F" w:rsidRPr="008E36F6" w:rsidRDefault="00D823E1" w:rsidP="00B15C12">
      <w:pPr>
        <w:ind w:left="3540" w:right="-7" w:firstLine="8"/>
        <w:jc w:val="both"/>
        <w:rPr>
          <w:rFonts w:ascii="Baskerville" w:hAnsi="Baskerville" w:cstheme="majorBidi"/>
          <w:i/>
          <w:iCs/>
          <w:sz w:val="22"/>
          <w:szCs w:val="22"/>
        </w:rPr>
      </w:pPr>
      <w:r w:rsidRPr="008E36F6">
        <w:rPr>
          <w:rFonts w:ascii="Baskerville" w:hAnsi="Baskerville" w:cstheme="majorBidi"/>
          <w:sz w:val="22"/>
          <w:szCs w:val="22"/>
        </w:rPr>
        <w:t xml:space="preserve">Diploma di Licenza. Titolo della tesi: </w:t>
      </w:r>
      <w:r w:rsidRPr="008E36F6">
        <w:rPr>
          <w:rFonts w:ascii="Baskerville" w:hAnsi="Baskerville" w:cstheme="majorBidi"/>
          <w:i/>
          <w:iCs/>
          <w:sz w:val="22"/>
          <w:szCs w:val="22"/>
        </w:rPr>
        <w:t xml:space="preserve">Poveri afflitti, mostri biformi. Il fenomeno della </w:t>
      </w:r>
      <w:proofErr w:type="spellStart"/>
      <w:r w:rsidRPr="008E36F6">
        <w:rPr>
          <w:rFonts w:ascii="Baskerville" w:hAnsi="Baskerville" w:cstheme="majorBidi"/>
          <w:sz w:val="22"/>
          <w:szCs w:val="22"/>
        </w:rPr>
        <w:t>Bagauda</w:t>
      </w:r>
      <w:proofErr w:type="spellEnd"/>
      <w:r w:rsidRPr="008E36F6">
        <w:rPr>
          <w:rFonts w:ascii="Baskerville" w:hAnsi="Baskerville" w:cstheme="majorBidi"/>
          <w:i/>
          <w:iCs/>
          <w:sz w:val="22"/>
          <w:szCs w:val="22"/>
        </w:rPr>
        <w:t xml:space="preserve"> nell’Occidente tardoromano (III-V sec. d.C.)</w:t>
      </w:r>
    </w:p>
    <w:p w14:paraId="129A9707" w14:textId="77777777" w:rsidR="00812B35" w:rsidRPr="008E36F6" w:rsidRDefault="00812B35" w:rsidP="00B15C12">
      <w:pPr>
        <w:ind w:right="-291"/>
        <w:jc w:val="both"/>
        <w:rPr>
          <w:rFonts w:ascii="Baskerville" w:hAnsi="Baskerville" w:cstheme="majorBidi"/>
          <w:sz w:val="22"/>
          <w:szCs w:val="22"/>
        </w:rPr>
      </w:pPr>
      <w:r w:rsidRPr="008E36F6">
        <w:rPr>
          <w:rFonts w:ascii="Baskerville" w:hAnsi="Baskerville" w:cstheme="majorBidi"/>
          <w:sz w:val="22"/>
          <w:szCs w:val="22"/>
        </w:rPr>
        <w:tab/>
      </w:r>
      <w:r w:rsidRPr="008E36F6">
        <w:rPr>
          <w:rFonts w:ascii="Baskerville" w:hAnsi="Baskerville" w:cstheme="majorBidi"/>
          <w:sz w:val="22"/>
          <w:szCs w:val="22"/>
        </w:rPr>
        <w:tab/>
      </w:r>
      <w:r w:rsidRPr="008E36F6">
        <w:rPr>
          <w:rFonts w:ascii="Baskerville" w:hAnsi="Baskerville" w:cstheme="majorBidi"/>
          <w:sz w:val="22"/>
          <w:szCs w:val="22"/>
        </w:rPr>
        <w:tab/>
      </w:r>
      <w:r w:rsidRPr="008E36F6">
        <w:rPr>
          <w:rFonts w:ascii="Baskerville" w:hAnsi="Baskerville" w:cstheme="majorBidi"/>
          <w:sz w:val="22"/>
          <w:szCs w:val="22"/>
        </w:rPr>
        <w:tab/>
      </w:r>
      <w:r w:rsidRPr="008E36F6">
        <w:rPr>
          <w:rFonts w:ascii="Baskerville" w:hAnsi="Baskerville" w:cstheme="majorBidi"/>
          <w:sz w:val="22"/>
          <w:szCs w:val="22"/>
        </w:rPr>
        <w:tab/>
      </w:r>
      <w:r w:rsidR="00733DE5" w:rsidRPr="008E36F6">
        <w:rPr>
          <w:rFonts w:ascii="Baskerville" w:hAnsi="Baskerville" w:cstheme="majorBidi"/>
          <w:sz w:val="22"/>
          <w:szCs w:val="22"/>
        </w:rPr>
        <w:t>Relatore</w:t>
      </w:r>
      <w:r w:rsidRPr="008E36F6">
        <w:rPr>
          <w:rFonts w:ascii="Baskerville" w:hAnsi="Baskerville" w:cstheme="majorBidi"/>
          <w:sz w:val="22"/>
          <w:szCs w:val="22"/>
        </w:rPr>
        <w:t>: Prof. A</w:t>
      </w:r>
      <w:r w:rsidR="00D0373F" w:rsidRPr="008E36F6">
        <w:rPr>
          <w:rFonts w:ascii="Baskerville" w:hAnsi="Baskerville" w:cstheme="majorBidi"/>
          <w:sz w:val="22"/>
          <w:szCs w:val="22"/>
        </w:rPr>
        <w:t>ndrea</w:t>
      </w:r>
      <w:r w:rsidRPr="008E36F6">
        <w:rPr>
          <w:rFonts w:ascii="Baskerville" w:hAnsi="Baskerville" w:cstheme="majorBidi"/>
          <w:sz w:val="22"/>
          <w:szCs w:val="22"/>
        </w:rPr>
        <w:t xml:space="preserve"> Giardin</w:t>
      </w:r>
      <w:r w:rsidR="00EC0A4F" w:rsidRPr="008E36F6">
        <w:rPr>
          <w:rFonts w:ascii="Baskerville" w:hAnsi="Baskerville" w:cstheme="majorBidi"/>
          <w:sz w:val="22"/>
          <w:szCs w:val="22"/>
        </w:rPr>
        <w:t>a</w:t>
      </w:r>
      <w:r w:rsidR="003B6369">
        <w:rPr>
          <w:rFonts w:ascii="Baskerville" w:hAnsi="Baskerville" w:cstheme="majorBidi"/>
          <w:sz w:val="22"/>
          <w:szCs w:val="22"/>
        </w:rPr>
        <w:t>.</w:t>
      </w:r>
    </w:p>
    <w:p w14:paraId="4FA0B23F" w14:textId="77777777" w:rsidR="00FC424D" w:rsidRPr="008E36F6" w:rsidRDefault="00733DE5" w:rsidP="00B15C12">
      <w:pPr>
        <w:ind w:right="-291"/>
        <w:jc w:val="both"/>
        <w:rPr>
          <w:rFonts w:ascii="Baskerville" w:hAnsi="Baskerville" w:cstheme="majorBidi"/>
          <w:sz w:val="22"/>
          <w:szCs w:val="22"/>
        </w:rPr>
      </w:pPr>
      <w:r w:rsidRPr="008E36F6">
        <w:rPr>
          <w:rFonts w:ascii="Baskerville" w:hAnsi="Baskerville" w:cstheme="majorBidi"/>
          <w:sz w:val="22"/>
          <w:szCs w:val="22"/>
        </w:rPr>
        <w:tab/>
      </w:r>
      <w:r w:rsidRPr="008E36F6">
        <w:rPr>
          <w:rFonts w:ascii="Baskerville" w:hAnsi="Baskerville" w:cstheme="majorBidi"/>
          <w:sz w:val="22"/>
          <w:szCs w:val="22"/>
        </w:rPr>
        <w:tab/>
      </w:r>
      <w:r w:rsidRPr="008E36F6">
        <w:rPr>
          <w:rFonts w:ascii="Baskerville" w:hAnsi="Baskerville" w:cstheme="majorBidi"/>
          <w:sz w:val="22"/>
          <w:szCs w:val="22"/>
        </w:rPr>
        <w:tab/>
      </w:r>
      <w:r w:rsidRPr="008E36F6">
        <w:rPr>
          <w:rFonts w:ascii="Baskerville" w:hAnsi="Baskerville" w:cstheme="majorBidi"/>
          <w:sz w:val="22"/>
          <w:szCs w:val="22"/>
        </w:rPr>
        <w:tab/>
      </w:r>
      <w:r w:rsidRPr="008E36F6">
        <w:rPr>
          <w:rFonts w:ascii="Baskerville" w:hAnsi="Baskerville" w:cstheme="majorBidi"/>
          <w:sz w:val="22"/>
          <w:szCs w:val="22"/>
        </w:rPr>
        <w:tab/>
        <w:t>Conseguito il 21/12/2015. Valutazione: 70/70</w:t>
      </w:r>
      <w:r w:rsidRPr="008E36F6">
        <w:rPr>
          <w:rFonts w:ascii="Baskerville" w:hAnsi="Baskerville" w:cstheme="majorBidi"/>
          <w:i/>
          <w:iCs/>
          <w:sz w:val="22"/>
          <w:szCs w:val="22"/>
        </w:rPr>
        <w:t xml:space="preserve"> </w:t>
      </w:r>
      <w:proofErr w:type="spellStart"/>
      <w:r w:rsidRPr="008E36F6">
        <w:rPr>
          <w:rFonts w:ascii="Baskerville" w:hAnsi="Baskerville" w:cstheme="majorBidi"/>
          <w:i/>
          <w:iCs/>
          <w:sz w:val="22"/>
          <w:szCs w:val="22"/>
        </w:rPr>
        <w:t>cum</w:t>
      </w:r>
      <w:proofErr w:type="spellEnd"/>
      <w:r w:rsidRPr="008E36F6">
        <w:rPr>
          <w:rFonts w:ascii="Baskerville" w:hAnsi="Baskerville" w:cstheme="majorBidi"/>
          <w:i/>
          <w:iCs/>
          <w:sz w:val="22"/>
          <w:szCs w:val="22"/>
        </w:rPr>
        <w:t xml:space="preserve"> laude</w:t>
      </w:r>
      <w:r w:rsidRPr="008E36F6">
        <w:rPr>
          <w:rFonts w:ascii="Baskerville" w:hAnsi="Baskerville" w:cstheme="majorBidi"/>
          <w:sz w:val="22"/>
          <w:szCs w:val="22"/>
        </w:rPr>
        <w:t>.</w:t>
      </w:r>
    </w:p>
    <w:p w14:paraId="62E2F865" w14:textId="77777777" w:rsidR="00A307A4" w:rsidRPr="008E36F6" w:rsidRDefault="00A307A4" w:rsidP="00B15C12">
      <w:pPr>
        <w:pStyle w:val="Paragrafoelenco"/>
        <w:ind w:left="3564" w:right="-7"/>
        <w:jc w:val="both"/>
        <w:rPr>
          <w:rFonts w:ascii="Baskerville" w:hAnsi="Baskerville" w:cstheme="majorBidi"/>
          <w:sz w:val="22"/>
          <w:szCs w:val="22"/>
        </w:rPr>
      </w:pPr>
    </w:p>
    <w:p w14:paraId="38602EE8" w14:textId="77777777" w:rsidR="006275FC" w:rsidRPr="008E36F6" w:rsidRDefault="006B25D1" w:rsidP="006275FC">
      <w:pPr>
        <w:ind w:right="-7"/>
        <w:jc w:val="both"/>
        <w:rPr>
          <w:rFonts w:ascii="Baskerville" w:hAnsi="Baskerville" w:cstheme="majorBidi"/>
          <w:sz w:val="22"/>
          <w:szCs w:val="22"/>
        </w:rPr>
      </w:pPr>
      <w:r w:rsidRPr="008E36F6">
        <w:rPr>
          <w:rFonts w:ascii="Baskerville" w:hAnsi="Baskerville" w:cstheme="majorBidi"/>
          <w:sz w:val="22"/>
          <w:szCs w:val="22"/>
        </w:rPr>
        <w:t>1</w:t>
      </w:r>
      <w:r w:rsidR="00842178" w:rsidRPr="008E36F6">
        <w:rPr>
          <w:rFonts w:ascii="Baskerville" w:hAnsi="Baskerville" w:cstheme="majorBidi"/>
          <w:sz w:val="22"/>
          <w:szCs w:val="22"/>
        </w:rPr>
        <w:t>3</w:t>
      </w:r>
      <w:r w:rsidRPr="008E36F6">
        <w:rPr>
          <w:rFonts w:ascii="Baskerville" w:hAnsi="Baskerville" w:cstheme="majorBidi"/>
          <w:sz w:val="22"/>
          <w:szCs w:val="22"/>
        </w:rPr>
        <w:t xml:space="preserve"> l</w:t>
      </w:r>
      <w:r w:rsidR="00EE5D32" w:rsidRPr="008E36F6">
        <w:rPr>
          <w:rFonts w:ascii="Baskerville" w:hAnsi="Baskerville" w:cstheme="majorBidi"/>
          <w:sz w:val="22"/>
          <w:szCs w:val="22"/>
        </w:rPr>
        <w:t>uglio</w:t>
      </w:r>
      <w:r w:rsidR="009B1F0F" w:rsidRPr="008E36F6">
        <w:rPr>
          <w:rFonts w:ascii="Baskerville" w:hAnsi="Baskerville" w:cstheme="majorBidi"/>
          <w:sz w:val="22"/>
          <w:szCs w:val="22"/>
        </w:rPr>
        <w:t xml:space="preserve"> 2012 – </w:t>
      </w:r>
      <w:r w:rsidRPr="008E36F6">
        <w:rPr>
          <w:rFonts w:ascii="Baskerville" w:hAnsi="Baskerville" w:cstheme="majorBidi"/>
          <w:sz w:val="22"/>
          <w:szCs w:val="22"/>
        </w:rPr>
        <w:t xml:space="preserve">3 </w:t>
      </w:r>
      <w:r w:rsidR="0021505B" w:rsidRPr="008E36F6">
        <w:rPr>
          <w:rFonts w:ascii="Baskerville" w:hAnsi="Baskerville" w:cstheme="majorBidi"/>
          <w:sz w:val="22"/>
          <w:szCs w:val="22"/>
        </w:rPr>
        <w:t>o</w:t>
      </w:r>
      <w:r w:rsidR="00EE5D32" w:rsidRPr="008E36F6">
        <w:rPr>
          <w:rFonts w:ascii="Baskerville" w:hAnsi="Baskerville" w:cstheme="majorBidi"/>
          <w:sz w:val="22"/>
          <w:szCs w:val="22"/>
        </w:rPr>
        <w:t>ttobre</w:t>
      </w:r>
      <w:r w:rsidR="009B1F0F" w:rsidRPr="008E36F6">
        <w:rPr>
          <w:rFonts w:ascii="Baskerville" w:hAnsi="Baskerville" w:cstheme="majorBidi"/>
          <w:sz w:val="22"/>
          <w:szCs w:val="22"/>
        </w:rPr>
        <w:t xml:space="preserve"> 2014</w:t>
      </w:r>
      <w:r w:rsidR="009B1F0F" w:rsidRPr="008E36F6">
        <w:rPr>
          <w:rFonts w:ascii="Baskerville" w:hAnsi="Baskerville" w:cstheme="majorBidi"/>
          <w:sz w:val="22"/>
          <w:szCs w:val="22"/>
        </w:rPr>
        <w:tab/>
      </w:r>
      <w:r w:rsidR="009B1F0F" w:rsidRPr="008E36F6">
        <w:rPr>
          <w:rFonts w:ascii="Baskerville" w:hAnsi="Baskerville" w:cstheme="majorBidi"/>
          <w:sz w:val="22"/>
          <w:szCs w:val="22"/>
        </w:rPr>
        <w:tab/>
      </w:r>
      <w:r w:rsidR="006275FC" w:rsidRPr="008E36F6">
        <w:rPr>
          <w:rFonts w:ascii="Baskerville" w:hAnsi="Baskerville" w:cstheme="majorBidi"/>
          <w:b/>
          <w:bCs/>
          <w:sz w:val="22"/>
          <w:szCs w:val="22"/>
        </w:rPr>
        <w:t>Università di Pisa</w:t>
      </w:r>
    </w:p>
    <w:p w14:paraId="5CF4498E" w14:textId="77777777" w:rsidR="009B1F0F" w:rsidRPr="008E36F6" w:rsidRDefault="00EE5D32" w:rsidP="006275FC">
      <w:pPr>
        <w:ind w:left="3536" w:right="-7"/>
        <w:jc w:val="both"/>
        <w:rPr>
          <w:rFonts w:ascii="Baskerville" w:hAnsi="Baskerville" w:cstheme="majorBidi"/>
          <w:sz w:val="22"/>
          <w:szCs w:val="22"/>
          <w:u w:val="single"/>
        </w:rPr>
      </w:pPr>
      <w:r w:rsidRPr="008E36F6">
        <w:rPr>
          <w:rFonts w:ascii="Baskerville" w:hAnsi="Baskerville" w:cstheme="majorBidi"/>
          <w:b/>
          <w:bCs/>
          <w:sz w:val="22"/>
          <w:szCs w:val="22"/>
        </w:rPr>
        <w:t>Laurea Magistrale in Filologia e Storia dell’Antichità</w:t>
      </w:r>
    </w:p>
    <w:p w14:paraId="22B6AD2C" w14:textId="77777777" w:rsidR="002E4A2B" w:rsidRDefault="00EE5D32" w:rsidP="002E4A2B">
      <w:pPr>
        <w:ind w:left="3536" w:right="-7"/>
        <w:jc w:val="both"/>
        <w:rPr>
          <w:rFonts w:ascii="Baskerville" w:hAnsi="Baskerville" w:cstheme="majorBidi"/>
          <w:i/>
          <w:iCs/>
          <w:sz w:val="22"/>
          <w:szCs w:val="22"/>
        </w:rPr>
      </w:pPr>
      <w:r w:rsidRPr="008E36F6">
        <w:rPr>
          <w:rFonts w:ascii="Baskerville" w:hAnsi="Baskerville" w:cstheme="majorBidi"/>
          <w:sz w:val="22"/>
          <w:szCs w:val="22"/>
        </w:rPr>
        <w:t xml:space="preserve">Titolo della tesi: </w:t>
      </w:r>
      <w:r w:rsidRPr="008E36F6">
        <w:rPr>
          <w:rFonts w:ascii="Baskerville" w:hAnsi="Baskerville" w:cstheme="majorBidi"/>
          <w:i/>
          <w:iCs/>
          <w:sz w:val="22"/>
          <w:szCs w:val="22"/>
        </w:rPr>
        <w:t xml:space="preserve">Sidonio Apollinare, Panegirico di Antemio. Traduzione e </w:t>
      </w:r>
      <w:proofErr w:type="spellStart"/>
      <w:r w:rsidRPr="008E36F6">
        <w:rPr>
          <w:rFonts w:ascii="Baskerville" w:hAnsi="Baskerville" w:cstheme="majorBidi"/>
          <w:i/>
          <w:iCs/>
          <w:sz w:val="22"/>
          <w:szCs w:val="22"/>
        </w:rPr>
        <w:t>com</w:t>
      </w:r>
      <w:proofErr w:type="spellEnd"/>
      <w:r w:rsidR="003B6369">
        <w:rPr>
          <w:rFonts w:ascii="Baskerville" w:hAnsi="Baskerville" w:cstheme="majorBidi"/>
          <w:i/>
          <w:iCs/>
          <w:sz w:val="22"/>
          <w:szCs w:val="22"/>
        </w:rPr>
        <w:t>-</w:t>
      </w:r>
      <w:r w:rsidRPr="008E36F6">
        <w:rPr>
          <w:rFonts w:ascii="Baskerville" w:hAnsi="Baskerville" w:cstheme="majorBidi"/>
          <w:i/>
          <w:iCs/>
          <w:sz w:val="22"/>
          <w:szCs w:val="22"/>
        </w:rPr>
        <w:t>mento</w:t>
      </w:r>
      <w:r w:rsidR="002E4A2B">
        <w:rPr>
          <w:rFonts w:ascii="Baskerville" w:hAnsi="Baskerville" w:cstheme="majorBidi"/>
          <w:i/>
          <w:iCs/>
          <w:sz w:val="22"/>
          <w:szCs w:val="22"/>
        </w:rPr>
        <w:t xml:space="preserve">. </w:t>
      </w:r>
    </w:p>
    <w:p w14:paraId="551E29A1" w14:textId="77777777" w:rsidR="00EE5D32" w:rsidRPr="002E4A2B" w:rsidRDefault="00EE5D32" w:rsidP="002E4A2B">
      <w:pPr>
        <w:ind w:left="3536" w:right="-7"/>
        <w:jc w:val="both"/>
        <w:rPr>
          <w:rFonts w:ascii="Baskerville" w:hAnsi="Baskerville" w:cstheme="majorBidi"/>
          <w:i/>
          <w:iCs/>
          <w:sz w:val="22"/>
          <w:szCs w:val="22"/>
        </w:rPr>
      </w:pPr>
      <w:r w:rsidRPr="008E36F6">
        <w:rPr>
          <w:rFonts w:ascii="Baskerville" w:hAnsi="Baskerville" w:cstheme="majorBidi"/>
          <w:sz w:val="22"/>
          <w:szCs w:val="22"/>
        </w:rPr>
        <w:t>Relatori</w:t>
      </w:r>
      <w:r w:rsidR="00361711" w:rsidRPr="008E36F6">
        <w:rPr>
          <w:rFonts w:ascii="Baskerville" w:hAnsi="Baskerville" w:cstheme="majorBidi"/>
          <w:sz w:val="22"/>
          <w:szCs w:val="22"/>
        </w:rPr>
        <w:t>: Prof</w:t>
      </w:r>
      <w:r w:rsidR="002F52D8" w:rsidRPr="008E36F6">
        <w:rPr>
          <w:rFonts w:ascii="Baskerville" w:hAnsi="Baskerville" w:cstheme="majorBidi"/>
          <w:sz w:val="22"/>
          <w:szCs w:val="22"/>
        </w:rPr>
        <w:t>f</w:t>
      </w:r>
      <w:r w:rsidRPr="008E36F6">
        <w:rPr>
          <w:rFonts w:ascii="Baskerville" w:hAnsi="Baskerville" w:cstheme="majorBidi"/>
          <w:sz w:val="22"/>
          <w:szCs w:val="22"/>
        </w:rPr>
        <w:t>.</w:t>
      </w:r>
      <w:r w:rsidR="00361711" w:rsidRPr="008E36F6">
        <w:rPr>
          <w:rFonts w:ascii="Baskerville" w:hAnsi="Baskerville" w:cstheme="majorBidi"/>
          <w:sz w:val="22"/>
          <w:szCs w:val="22"/>
        </w:rPr>
        <w:t xml:space="preserve"> </w:t>
      </w:r>
      <w:r w:rsidR="003B6369" w:rsidRPr="008E36F6">
        <w:rPr>
          <w:rFonts w:ascii="Baskerville" w:hAnsi="Baskerville" w:cstheme="majorBidi"/>
          <w:sz w:val="22"/>
          <w:szCs w:val="22"/>
        </w:rPr>
        <w:t>Andrea Giardina</w:t>
      </w:r>
      <w:r w:rsidR="003B6369">
        <w:rPr>
          <w:rFonts w:ascii="Baskerville" w:hAnsi="Baskerville" w:cstheme="majorBidi"/>
          <w:sz w:val="22"/>
          <w:szCs w:val="22"/>
        </w:rPr>
        <w:t>,</w:t>
      </w:r>
      <w:r w:rsidR="003B6369" w:rsidRPr="008E36F6">
        <w:rPr>
          <w:rFonts w:ascii="Baskerville" w:hAnsi="Baskerville" w:cstheme="majorBidi"/>
          <w:sz w:val="22"/>
          <w:szCs w:val="22"/>
        </w:rPr>
        <w:t xml:space="preserve"> </w:t>
      </w:r>
      <w:r w:rsidR="00361711" w:rsidRPr="008E36F6">
        <w:rPr>
          <w:rFonts w:ascii="Baskerville" w:hAnsi="Baskerville" w:cstheme="majorBidi"/>
          <w:sz w:val="22"/>
          <w:szCs w:val="22"/>
        </w:rPr>
        <w:t>C</w:t>
      </w:r>
      <w:r w:rsidR="00D0373F" w:rsidRPr="008E36F6">
        <w:rPr>
          <w:rFonts w:ascii="Baskerville" w:hAnsi="Baskerville" w:cstheme="majorBidi"/>
          <w:sz w:val="22"/>
          <w:szCs w:val="22"/>
        </w:rPr>
        <w:t>hiara</w:t>
      </w:r>
      <w:r w:rsidRPr="008E36F6">
        <w:rPr>
          <w:rFonts w:ascii="Baskerville" w:hAnsi="Baskerville" w:cstheme="majorBidi"/>
          <w:sz w:val="22"/>
          <w:szCs w:val="22"/>
        </w:rPr>
        <w:t xml:space="preserve"> O</w:t>
      </w:r>
      <w:r w:rsidR="003B6369">
        <w:rPr>
          <w:rFonts w:ascii="Baskerville" w:hAnsi="Baskerville" w:cstheme="majorBidi"/>
          <w:sz w:val="22"/>
          <w:szCs w:val="22"/>
        </w:rPr>
        <w:t>.</w:t>
      </w:r>
      <w:r w:rsidR="00361711" w:rsidRPr="008E36F6">
        <w:rPr>
          <w:rFonts w:ascii="Baskerville" w:hAnsi="Baskerville" w:cstheme="majorBidi"/>
          <w:sz w:val="22"/>
          <w:szCs w:val="22"/>
        </w:rPr>
        <w:t xml:space="preserve"> Tommasi</w:t>
      </w:r>
      <w:r w:rsidR="00D0373F" w:rsidRPr="008E36F6">
        <w:rPr>
          <w:rFonts w:ascii="Baskerville" w:hAnsi="Baskerville" w:cstheme="majorBidi"/>
          <w:sz w:val="22"/>
          <w:szCs w:val="22"/>
        </w:rPr>
        <w:t>, Margherita Facella</w:t>
      </w:r>
      <w:r w:rsidR="002E4A2B">
        <w:rPr>
          <w:rFonts w:ascii="Baskerville" w:hAnsi="Baskerville" w:cstheme="majorBidi"/>
          <w:sz w:val="22"/>
          <w:szCs w:val="22"/>
        </w:rPr>
        <w:t xml:space="preserve">. </w:t>
      </w:r>
      <w:r w:rsidRPr="008E36F6">
        <w:rPr>
          <w:rFonts w:ascii="Baskerville" w:hAnsi="Baskerville" w:cstheme="majorBidi"/>
          <w:sz w:val="22"/>
          <w:szCs w:val="22"/>
        </w:rPr>
        <w:t>Conseguita il 03/10/2014. Valutazione: 110/110</w:t>
      </w:r>
      <w:r w:rsidRPr="008E36F6">
        <w:rPr>
          <w:rFonts w:ascii="Baskerville" w:hAnsi="Baskerville" w:cstheme="majorBidi"/>
          <w:i/>
          <w:iCs/>
          <w:sz w:val="22"/>
          <w:szCs w:val="22"/>
        </w:rPr>
        <w:t xml:space="preserve"> </w:t>
      </w:r>
      <w:proofErr w:type="spellStart"/>
      <w:r w:rsidRPr="008E36F6">
        <w:rPr>
          <w:rFonts w:ascii="Baskerville" w:hAnsi="Baskerville" w:cstheme="majorBidi"/>
          <w:i/>
          <w:iCs/>
          <w:sz w:val="22"/>
          <w:szCs w:val="22"/>
        </w:rPr>
        <w:t>cum</w:t>
      </w:r>
      <w:proofErr w:type="spellEnd"/>
      <w:r w:rsidRPr="008E36F6">
        <w:rPr>
          <w:rFonts w:ascii="Baskerville" w:hAnsi="Baskerville" w:cstheme="majorBidi"/>
          <w:i/>
          <w:iCs/>
          <w:sz w:val="22"/>
          <w:szCs w:val="22"/>
        </w:rPr>
        <w:t xml:space="preserve"> laude</w:t>
      </w:r>
      <w:r w:rsidRPr="008E36F6">
        <w:rPr>
          <w:rFonts w:ascii="Baskerville" w:hAnsi="Baskerville" w:cstheme="majorBidi"/>
          <w:sz w:val="22"/>
          <w:szCs w:val="22"/>
        </w:rPr>
        <w:t>.</w:t>
      </w:r>
    </w:p>
    <w:p w14:paraId="012FEB9F" w14:textId="77777777" w:rsidR="00EC0A4F" w:rsidRPr="008E36F6" w:rsidRDefault="00EC0A4F" w:rsidP="00B15C12">
      <w:pPr>
        <w:ind w:right="-291"/>
        <w:jc w:val="both"/>
        <w:rPr>
          <w:rFonts w:ascii="Baskerville" w:hAnsi="Baskerville" w:cstheme="majorBidi"/>
          <w:sz w:val="22"/>
          <w:szCs w:val="22"/>
        </w:rPr>
      </w:pPr>
    </w:p>
    <w:p w14:paraId="266ED5FB" w14:textId="77777777" w:rsidR="00840815" w:rsidRDefault="00842178" w:rsidP="00B15C12">
      <w:pPr>
        <w:ind w:right="-291"/>
        <w:jc w:val="both"/>
        <w:rPr>
          <w:rFonts w:ascii="Baskerville" w:hAnsi="Baskerville" w:cstheme="majorBidi"/>
          <w:b/>
          <w:bCs/>
          <w:sz w:val="22"/>
          <w:szCs w:val="22"/>
        </w:rPr>
      </w:pPr>
      <w:r w:rsidRPr="008E36F6">
        <w:rPr>
          <w:rFonts w:ascii="Baskerville" w:hAnsi="Baskerville" w:cstheme="majorBidi"/>
          <w:sz w:val="22"/>
          <w:szCs w:val="22"/>
        </w:rPr>
        <w:t>29</w:t>
      </w:r>
      <w:r w:rsidR="00753B17" w:rsidRPr="008E36F6">
        <w:rPr>
          <w:rFonts w:ascii="Baskerville" w:hAnsi="Baskerville" w:cstheme="majorBidi"/>
          <w:sz w:val="22"/>
          <w:szCs w:val="22"/>
        </w:rPr>
        <w:t xml:space="preserve"> s</w:t>
      </w:r>
      <w:r w:rsidR="003C1AE9" w:rsidRPr="008E36F6">
        <w:rPr>
          <w:rFonts w:ascii="Baskerville" w:hAnsi="Baskerville" w:cstheme="majorBidi"/>
          <w:sz w:val="22"/>
          <w:szCs w:val="22"/>
        </w:rPr>
        <w:t>ettembre</w:t>
      </w:r>
      <w:r w:rsidR="00361711" w:rsidRPr="008E36F6">
        <w:rPr>
          <w:rFonts w:ascii="Baskerville" w:hAnsi="Baskerville" w:cstheme="majorBidi"/>
          <w:sz w:val="22"/>
          <w:szCs w:val="22"/>
        </w:rPr>
        <w:t xml:space="preserve"> 2009 – </w:t>
      </w:r>
      <w:r w:rsidR="006B25D1" w:rsidRPr="008E36F6">
        <w:rPr>
          <w:rFonts w:ascii="Baskerville" w:hAnsi="Baskerville" w:cstheme="majorBidi"/>
          <w:sz w:val="22"/>
          <w:szCs w:val="22"/>
        </w:rPr>
        <w:t xml:space="preserve">12 </w:t>
      </w:r>
      <w:r w:rsidR="0021505B" w:rsidRPr="008E36F6">
        <w:rPr>
          <w:rFonts w:ascii="Baskerville" w:hAnsi="Baskerville" w:cstheme="majorBidi"/>
          <w:sz w:val="22"/>
          <w:szCs w:val="22"/>
        </w:rPr>
        <w:t>l</w:t>
      </w:r>
      <w:r w:rsidR="003C1AE9" w:rsidRPr="008E36F6">
        <w:rPr>
          <w:rFonts w:ascii="Baskerville" w:hAnsi="Baskerville" w:cstheme="majorBidi"/>
          <w:sz w:val="22"/>
          <w:szCs w:val="22"/>
        </w:rPr>
        <w:t>uglio</w:t>
      </w:r>
      <w:r w:rsidR="00361711" w:rsidRPr="008E36F6">
        <w:rPr>
          <w:rFonts w:ascii="Baskerville" w:hAnsi="Baskerville" w:cstheme="majorBidi"/>
          <w:sz w:val="22"/>
          <w:szCs w:val="22"/>
        </w:rPr>
        <w:t xml:space="preserve"> 2012</w:t>
      </w:r>
      <w:r w:rsidR="00361711" w:rsidRPr="008E36F6">
        <w:rPr>
          <w:rFonts w:ascii="Baskerville" w:hAnsi="Baskerville" w:cstheme="majorBidi"/>
          <w:sz w:val="22"/>
          <w:szCs w:val="22"/>
        </w:rPr>
        <w:tab/>
      </w:r>
      <w:r w:rsidR="00840815" w:rsidRPr="008E36F6">
        <w:rPr>
          <w:rFonts w:ascii="Baskerville" w:hAnsi="Baskerville" w:cstheme="majorBidi"/>
          <w:b/>
          <w:bCs/>
          <w:sz w:val="22"/>
          <w:szCs w:val="22"/>
        </w:rPr>
        <w:t xml:space="preserve">Università di Pisa </w:t>
      </w:r>
    </w:p>
    <w:p w14:paraId="0513BFE7" w14:textId="77777777" w:rsidR="00361711" w:rsidRPr="00840815" w:rsidRDefault="003C1AE9" w:rsidP="00840815">
      <w:pPr>
        <w:ind w:left="2832" w:right="-291" w:firstLine="708"/>
        <w:jc w:val="both"/>
        <w:rPr>
          <w:rFonts w:ascii="Baskerville" w:hAnsi="Baskerville" w:cstheme="majorBidi"/>
          <w:b/>
          <w:bCs/>
          <w:sz w:val="22"/>
          <w:szCs w:val="22"/>
          <w:u w:val="single"/>
        </w:rPr>
      </w:pPr>
      <w:r w:rsidRPr="008E36F6">
        <w:rPr>
          <w:rFonts w:ascii="Baskerville" w:hAnsi="Baskerville" w:cstheme="majorBidi"/>
          <w:b/>
          <w:bCs/>
          <w:sz w:val="22"/>
          <w:szCs w:val="22"/>
        </w:rPr>
        <w:t>Laurea Triennale in Lettere Antiche</w:t>
      </w:r>
    </w:p>
    <w:p w14:paraId="61B5A4FF" w14:textId="77777777" w:rsidR="00361711" w:rsidRPr="008E36F6" w:rsidRDefault="00361711" w:rsidP="00B15C12">
      <w:pPr>
        <w:ind w:left="3540" w:right="-7" w:firstLine="8"/>
        <w:jc w:val="both"/>
        <w:rPr>
          <w:rFonts w:ascii="Baskerville" w:hAnsi="Baskerville" w:cstheme="majorBidi"/>
          <w:i/>
          <w:iCs/>
          <w:sz w:val="22"/>
          <w:szCs w:val="22"/>
        </w:rPr>
      </w:pPr>
      <w:r w:rsidRPr="008E36F6">
        <w:rPr>
          <w:rFonts w:ascii="Baskerville" w:hAnsi="Baskerville" w:cstheme="majorBidi"/>
          <w:sz w:val="22"/>
          <w:szCs w:val="22"/>
        </w:rPr>
        <w:t>T</w:t>
      </w:r>
      <w:r w:rsidR="003C1AE9" w:rsidRPr="008E36F6">
        <w:rPr>
          <w:rFonts w:ascii="Baskerville" w:hAnsi="Baskerville" w:cstheme="majorBidi"/>
          <w:sz w:val="22"/>
          <w:szCs w:val="22"/>
        </w:rPr>
        <w:t>itolo della tesi</w:t>
      </w:r>
      <w:r w:rsidRPr="008E36F6">
        <w:rPr>
          <w:rFonts w:ascii="Baskerville" w:hAnsi="Baskerville" w:cstheme="majorBidi"/>
          <w:sz w:val="22"/>
          <w:szCs w:val="22"/>
        </w:rPr>
        <w:t>:</w:t>
      </w:r>
      <w:r w:rsidRPr="008E36F6">
        <w:rPr>
          <w:rFonts w:ascii="Baskerville" w:hAnsi="Baskerville" w:cstheme="majorBidi"/>
          <w:i/>
          <w:iCs/>
          <w:sz w:val="22"/>
          <w:szCs w:val="22"/>
        </w:rPr>
        <w:t xml:space="preserve"> </w:t>
      </w:r>
      <w:r w:rsidR="003C1AE9" w:rsidRPr="008E36F6">
        <w:rPr>
          <w:rFonts w:ascii="Baskerville" w:hAnsi="Baskerville" w:cstheme="majorBidi"/>
          <w:i/>
          <w:iCs/>
          <w:sz w:val="22"/>
          <w:szCs w:val="22"/>
        </w:rPr>
        <w:t>La descrizione degli Unni in Ammiano Marcellino</w:t>
      </w:r>
      <w:r w:rsidR="007C0332" w:rsidRPr="008E36F6">
        <w:rPr>
          <w:rFonts w:ascii="Baskerville" w:hAnsi="Baskerville" w:cstheme="majorBidi"/>
          <w:i/>
          <w:iCs/>
          <w:sz w:val="22"/>
          <w:szCs w:val="22"/>
        </w:rPr>
        <w:t>.</w:t>
      </w:r>
    </w:p>
    <w:p w14:paraId="1087A2F1" w14:textId="77777777" w:rsidR="00361711" w:rsidRPr="008E36F6" w:rsidRDefault="00361711" w:rsidP="00B15C12">
      <w:pPr>
        <w:ind w:left="708" w:right="-7"/>
        <w:jc w:val="both"/>
        <w:rPr>
          <w:rFonts w:ascii="Baskerville" w:hAnsi="Baskerville" w:cstheme="majorBidi"/>
          <w:sz w:val="22"/>
          <w:szCs w:val="22"/>
        </w:rPr>
      </w:pPr>
      <w:r w:rsidRPr="008E36F6">
        <w:rPr>
          <w:rFonts w:ascii="Baskerville" w:hAnsi="Baskerville" w:cstheme="majorBidi"/>
          <w:sz w:val="22"/>
          <w:szCs w:val="22"/>
        </w:rPr>
        <w:tab/>
      </w:r>
      <w:r w:rsidRPr="008E36F6">
        <w:rPr>
          <w:rFonts w:ascii="Baskerville" w:hAnsi="Baskerville" w:cstheme="majorBidi"/>
          <w:sz w:val="22"/>
          <w:szCs w:val="22"/>
        </w:rPr>
        <w:tab/>
      </w:r>
      <w:r w:rsidRPr="008E36F6">
        <w:rPr>
          <w:rFonts w:ascii="Baskerville" w:hAnsi="Baskerville" w:cstheme="majorBidi"/>
          <w:sz w:val="22"/>
          <w:szCs w:val="22"/>
        </w:rPr>
        <w:tab/>
      </w:r>
      <w:r w:rsidRPr="008E36F6">
        <w:rPr>
          <w:rFonts w:ascii="Baskerville" w:hAnsi="Baskerville" w:cstheme="majorBidi"/>
          <w:sz w:val="22"/>
          <w:szCs w:val="22"/>
        </w:rPr>
        <w:tab/>
      </w:r>
      <w:r w:rsidR="003C1AE9" w:rsidRPr="008E36F6">
        <w:rPr>
          <w:rFonts w:ascii="Baskerville" w:hAnsi="Baskerville" w:cstheme="majorBidi"/>
          <w:sz w:val="22"/>
          <w:szCs w:val="22"/>
        </w:rPr>
        <w:t>Relatrice</w:t>
      </w:r>
      <w:r w:rsidRPr="008E36F6">
        <w:rPr>
          <w:rFonts w:ascii="Baskerville" w:hAnsi="Baskerville" w:cstheme="majorBidi"/>
          <w:sz w:val="22"/>
          <w:szCs w:val="22"/>
        </w:rPr>
        <w:t>: Prof. M</w:t>
      </w:r>
      <w:r w:rsidR="00D0373F" w:rsidRPr="008E36F6">
        <w:rPr>
          <w:rFonts w:ascii="Baskerville" w:hAnsi="Baskerville" w:cstheme="majorBidi"/>
          <w:sz w:val="22"/>
          <w:szCs w:val="22"/>
        </w:rPr>
        <w:t>argherita</w:t>
      </w:r>
      <w:r w:rsidRPr="008E36F6">
        <w:rPr>
          <w:rFonts w:ascii="Baskerville" w:hAnsi="Baskerville" w:cstheme="majorBidi"/>
          <w:sz w:val="22"/>
          <w:szCs w:val="22"/>
        </w:rPr>
        <w:t xml:space="preserve"> Facella</w:t>
      </w:r>
      <w:r w:rsidR="003C1AE9" w:rsidRPr="008E36F6">
        <w:rPr>
          <w:rFonts w:ascii="Baskerville" w:hAnsi="Baskerville" w:cstheme="majorBidi"/>
          <w:sz w:val="22"/>
          <w:szCs w:val="22"/>
        </w:rPr>
        <w:t>.</w:t>
      </w:r>
    </w:p>
    <w:p w14:paraId="3E82C0AE" w14:textId="77777777" w:rsidR="003C1AE9" w:rsidRPr="008E36F6" w:rsidRDefault="003C1AE9" w:rsidP="00B15C12">
      <w:pPr>
        <w:ind w:left="708" w:right="-291"/>
        <w:jc w:val="both"/>
        <w:rPr>
          <w:rFonts w:ascii="Baskerville" w:hAnsi="Baskerville" w:cstheme="majorBidi"/>
          <w:sz w:val="22"/>
          <w:szCs w:val="22"/>
        </w:rPr>
      </w:pPr>
      <w:r w:rsidRPr="008E36F6">
        <w:rPr>
          <w:rFonts w:ascii="Baskerville" w:hAnsi="Baskerville" w:cstheme="majorBidi"/>
          <w:sz w:val="22"/>
          <w:szCs w:val="22"/>
        </w:rPr>
        <w:tab/>
      </w:r>
      <w:r w:rsidRPr="008E36F6">
        <w:rPr>
          <w:rFonts w:ascii="Baskerville" w:hAnsi="Baskerville" w:cstheme="majorBidi"/>
          <w:sz w:val="22"/>
          <w:szCs w:val="22"/>
        </w:rPr>
        <w:tab/>
      </w:r>
      <w:r w:rsidRPr="008E36F6">
        <w:rPr>
          <w:rFonts w:ascii="Baskerville" w:hAnsi="Baskerville" w:cstheme="majorBidi"/>
          <w:sz w:val="22"/>
          <w:szCs w:val="22"/>
        </w:rPr>
        <w:tab/>
      </w:r>
      <w:r w:rsidRPr="008E36F6">
        <w:rPr>
          <w:rFonts w:ascii="Baskerville" w:hAnsi="Baskerville" w:cstheme="majorBidi"/>
          <w:sz w:val="22"/>
          <w:szCs w:val="22"/>
        </w:rPr>
        <w:tab/>
        <w:t>Conseguita il 12/07/2012. Valutazione: 110/110</w:t>
      </w:r>
      <w:r w:rsidRPr="008E36F6">
        <w:rPr>
          <w:rFonts w:ascii="Baskerville" w:hAnsi="Baskerville" w:cstheme="majorBidi"/>
          <w:i/>
          <w:iCs/>
          <w:sz w:val="22"/>
          <w:szCs w:val="22"/>
        </w:rPr>
        <w:t xml:space="preserve"> </w:t>
      </w:r>
      <w:proofErr w:type="spellStart"/>
      <w:r w:rsidRPr="008E36F6">
        <w:rPr>
          <w:rFonts w:ascii="Baskerville" w:hAnsi="Baskerville" w:cstheme="majorBidi"/>
          <w:i/>
          <w:iCs/>
          <w:sz w:val="22"/>
          <w:szCs w:val="22"/>
        </w:rPr>
        <w:t>cum</w:t>
      </w:r>
      <w:proofErr w:type="spellEnd"/>
      <w:r w:rsidRPr="008E36F6">
        <w:rPr>
          <w:rFonts w:ascii="Baskerville" w:hAnsi="Baskerville" w:cstheme="majorBidi"/>
          <w:i/>
          <w:iCs/>
          <w:sz w:val="22"/>
          <w:szCs w:val="22"/>
        </w:rPr>
        <w:t xml:space="preserve"> laude</w:t>
      </w:r>
      <w:r w:rsidRPr="008E36F6">
        <w:rPr>
          <w:rFonts w:ascii="Baskerville" w:hAnsi="Baskerville" w:cstheme="majorBidi"/>
          <w:sz w:val="22"/>
          <w:szCs w:val="22"/>
        </w:rPr>
        <w:t>.</w:t>
      </w:r>
    </w:p>
    <w:p w14:paraId="3926B7D7" w14:textId="77777777" w:rsidR="00361711" w:rsidRPr="008E36F6" w:rsidRDefault="00361711" w:rsidP="00B15C12">
      <w:pPr>
        <w:ind w:right="-291"/>
        <w:jc w:val="both"/>
        <w:rPr>
          <w:rFonts w:ascii="Baskerville" w:hAnsi="Baskerville" w:cstheme="majorBidi"/>
          <w:sz w:val="22"/>
          <w:szCs w:val="22"/>
        </w:rPr>
      </w:pPr>
    </w:p>
    <w:p w14:paraId="1D678AC6" w14:textId="77777777" w:rsidR="00361711" w:rsidRPr="008E36F6" w:rsidRDefault="0039369F" w:rsidP="00B15C12">
      <w:pPr>
        <w:ind w:right="-291"/>
        <w:jc w:val="both"/>
        <w:rPr>
          <w:rFonts w:ascii="Baskerville" w:hAnsi="Baskerville" w:cstheme="majorBidi"/>
          <w:sz w:val="22"/>
          <w:szCs w:val="22"/>
          <w:u w:val="single"/>
        </w:rPr>
      </w:pPr>
      <w:r w:rsidRPr="008E36F6">
        <w:rPr>
          <w:rFonts w:ascii="Baskerville" w:hAnsi="Baskerville" w:cstheme="majorBidi"/>
          <w:sz w:val="22"/>
          <w:szCs w:val="22"/>
        </w:rPr>
        <w:t>Settembre</w:t>
      </w:r>
      <w:r w:rsidR="00361711" w:rsidRPr="008E36F6">
        <w:rPr>
          <w:rFonts w:ascii="Baskerville" w:hAnsi="Baskerville" w:cstheme="majorBidi"/>
          <w:sz w:val="22"/>
          <w:szCs w:val="22"/>
        </w:rPr>
        <w:t xml:space="preserve"> 2004 – </w:t>
      </w:r>
      <w:r w:rsidR="0021505B" w:rsidRPr="008E36F6">
        <w:rPr>
          <w:rFonts w:ascii="Baskerville" w:hAnsi="Baskerville" w:cstheme="majorBidi"/>
          <w:sz w:val="22"/>
          <w:szCs w:val="22"/>
        </w:rPr>
        <w:t>l</w:t>
      </w:r>
      <w:r w:rsidRPr="008E36F6">
        <w:rPr>
          <w:rFonts w:ascii="Baskerville" w:hAnsi="Baskerville" w:cstheme="majorBidi"/>
          <w:sz w:val="22"/>
          <w:szCs w:val="22"/>
        </w:rPr>
        <w:t>uglio</w:t>
      </w:r>
      <w:r w:rsidR="00361711" w:rsidRPr="008E36F6">
        <w:rPr>
          <w:rFonts w:ascii="Baskerville" w:hAnsi="Baskerville" w:cstheme="majorBidi"/>
          <w:sz w:val="22"/>
          <w:szCs w:val="22"/>
        </w:rPr>
        <w:t xml:space="preserve"> 2009</w:t>
      </w:r>
      <w:r w:rsidR="00361711" w:rsidRPr="008E36F6">
        <w:rPr>
          <w:rFonts w:ascii="Baskerville" w:hAnsi="Baskerville" w:cstheme="majorBidi"/>
          <w:sz w:val="22"/>
          <w:szCs w:val="22"/>
        </w:rPr>
        <w:tab/>
      </w:r>
      <w:r w:rsidR="00361711" w:rsidRPr="008E36F6">
        <w:rPr>
          <w:rFonts w:ascii="Baskerville" w:hAnsi="Baskerville" w:cstheme="majorBidi"/>
          <w:sz w:val="22"/>
          <w:szCs w:val="22"/>
        </w:rPr>
        <w:tab/>
      </w:r>
      <w:r w:rsidRPr="008E36F6">
        <w:rPr>
          <w:rFonts w:ascii="Baskerville" w:hAnsi="Baskerville" w:cstheme="majorBidi"/>
          <w:b/>
          <w:bCs/>
          <w:sz w:val="22"/>
          <w:szCs w:val="22"/>
        </w:rPr>
        <w:t>Diploma di maturità classica</w:t>
      </w:r>
    </w:p>
    <w:p w14:paraId="28439557" w14:textId="77777777" w:rsidR="00361711" w:rsidRPr="008E36F6" w:rsidRDefault="0039369F" w:rsidP="003B6369">
      <w:pPr>
        <w:ind w:left="3540" w:right="-7"/>
        <w:jc w:val="both"/>
        <w:rPr>
          <w:rFonts w:ascii="Baskerville" w:hAnsi="Baskerville" w:cstheme="majorBidi"/>
          <w:sz w:val="22"/>
          <w:szCs w:val="22"/>
        </w:rPr>
      </w:pPr>
      <w:r w:rsidRPr="008E36F6">
        <w:rPr>
          <w:rFonts w:ascii="Baskerville" w:hAnsi="Baskerville" w:cstheme="majorBidi"/>
          <w:sz w:val="22"/>
          <w:szCs w:val="22"/>
        </w:rPr>
        <w:t>Liceo</w:t>
      </w:r>
      <w:r w:rsidR="00753B17" w:rsidRPr="008E36F6">
        <w:rPr>
          <w:rFonts w:ascii="Baskerville" w:hAnsi="Baskerville" w:cstheme="majorBidi"/>
          <w:sz w:val="22"/>
          <w:szCs w:val="22"/>
        </w:rPr>
        <w:t xml:space="preserve"> Ginnasio Statale</w:t>
      </w:r>
      <w:r w:rsidRPr="008E36F6">
        <w:rPr>
          <w:rFonts w:ascii="Baskerville" w:hAnsi="Baskerville" w:cstheme="majorBidi"/>
          <w:sz w:val="22"/>
          <w:szCs w:val="22"/>
        </w:rPr>
        <w:t xml:space="preserve"> “G</w:t>
      </w:r>
      <w:r w:rsidR="00753B17" w:rsidRPr="008E36F6">
        <w:rPr>
          <w:rFonts w:ascii="Baskerville" w:hAnsi="Baskerville" w:cstheme="majorBidi"/>
          <w:sz w:val="22"/>
          <w:szCs w:val="22"/>
        </w:rPr>
        <w:t>.</w:t>
      </w:r>
      <w:r w:rsidRPr="008E36F6">
        <w:rPr>
          <w:rFonts w:ascii="Baskerville" w:hAnsi="Baskerville" w:cstheme="majorBidi"/>
          <w:sz w:val="22"/>
          <w:szCs w:val="22"/>
        </w:rPr>
        <w:t>D</w:t>
      </w:r>
      <w:r w:rsidR="00753B17" w:rsidRPr="008E36F6">
        <w:rPr>
          <w:rFonts w:ascii="Baskerville" w:hAnsi="Baskerville" w:cstheme="majorBidi"/>
          <w:sz w:val="22"/>
          <w:szCs w:val="22"/>
        </w:rPr>
        <w:t>.</w:t>
      </w:r>
      <w:r w:rsidRPr="008E36F6">
        <w:rPr>
          <w:rFonts w:ascii="Baskerville" w:hAnsi="Baskerville" w:cstheme="majorBidi"/>
          <w:sz w:val="22"/>
          <w:szCs w:val="22"/>
        </w:rPr>
        <w:t xml:space="preserve"> Romagnosi”,</w:t>
      </w:r>
      <w:r w:rsidR="00753B17" w:rsidRPr="008E36F6">
        <w:rPr>
          <w:rFonts w:ascii="Baskerville" w:hAnsi="Baskerville" w:cstheme="majorBidi"/>
          <w:sz w:val="22"/>
          <w:szCs w:val="22"/>
        </w:rPr>
        <w:t xml:space="preserve"> V.le Maria Luigia</w:t>
      </w:r>
      <w:r w:rsidR="00AE49B6">
        <w:rPr>
          <w:rFonts w:ascii="Baskerville" w:hAnsi="Baskerville" w:cstheme="majorBidi"/>
          <w:sz w:val="22"/>
          <w:szCs w:val="22"/>
        </w:rPr>
        <w:t>,</w:t>
      </w:r>
      <w:r w:rsidR="00753B17" w:rsidRPr="008E36F6">
        <w:rPr>
          <w:rFonts w:ascii="Baskerville" w:hAnsi="Baskerville" w:cstheme="majorBidi"/>
          <w:sz w:val="22"/>
          <w:szCs w:val="22"/>
        </w:rPr>
        <w:t xml:space="preserve"> 1 – 43125</w:t>
      </w:r>
      <w:r w:rsidRPr="008E36F6">
        <w:rPr>
          <w:rFonts w:ascii="Baskerville" w:hAnsi="Baskerville" w:cstheme="majorBidi"/>
          <w:sz w:val="22"/>
          <w:szCs w:val="22"/>
        </w:rPr>
        <w:t xml:space="preserve"> Parma</w:t>
      </w:r>
    </w:p>
    <w:p w14:paraId="43C4E20D" w14:textId="77777777" w:rsidR="00B00859" w:rsidRDefault="00361711" w:rsidP="00B15C12">
      <w:pPr>
        <w:ind w:right="-291"/>
        <w:jc w:val="both"/>
        <w:rPr>
          <w:rFonts w:ascii="Baskerville" w:hAnsi="Baskerville" w:cstheme="majorBidi"/>
          <w:sz w:val="22"/>
          <w:szCs w:val="22"/>
        </w:rPr>
      </w:pPr>
      <w:r w:rsidRPr="008E36F6">
        <w:rPr>
          <w:rFonts w:ascii="Baskerville" w:hAnsi="Baskerville" w:cstheme="majorBidi"/>
          <w:sz w:val="22"/>
          <w:szCs w:val="22"/>
        </w:rPr>
        <w:tab/>
      </w:r>
      <w:r w:rsidRPr="008E36F6">
        <w:rPr>
          <w:rFonts w:ascii="Baskerville" w:hAnsi="Baskerville" w:cstheme="majorBidi"/>
          <w:sz w:val="22"/>
          <w:szCs w:val="22"/>
        </w:rPr>
        <w:tab/>
      </w:r>
      <w:r w:rsidRPr="008E36F6">
        <w:rPr>
          <w:rFonts w:ascii="Baskerville" w:hAnsi="Baskerville" w:cstheme="majorBidi"/>
          <w:sz w:val="22"/>
          <w:szCs w:val="22"/>
        </w:rPr>
        <w:tab/>
      </w:r>
      <w:r w:rsidRPr="008E36F6">
        <w:rPr>
          <w:rFonts w:ascii="Baskerville" w:hAnsi="Baskerville" w:cstheme="majorBidi"/>
          <w:sz w:val="22"/>
          <w:szCs w:val="22"/>
        </w:rPr>
        <w:tab/>
      </w:r>
      <w:r w:rsidRPr="008E36F6">
        <w:rPr>
          <w:rFonts w:ascii="Baskerville" w:hAnsi="Baskerville" w:cstheme="majorBidi"/>
          <w:sz w:val="22"/>
          <w:szCs w:val="22"/>
        </w:rPr>
        <w:tab/>
      </w:r>
      <w:r w:rsidR="0039369F" w:rsidRPr="008E36F6">
        <w:rPr>
          <w:rFonts w:ascii="Baskerville" w:hAnsi="Baskerville" w:cstheme="majorBidi"/>
          <w:sz w:val="22"/>
          <w:szCs w:val="22"/>
        </w:rPr>
        <w:t xml:space="preserve">Valutazione: 100/100 </w:t>
      </w:r>
      <w:proofErr w:type="spellStart"/>
      <w:r w:rsidR="0039369F" w:rsidRPr="008E36F6">
        <w:rPr>
          <w:rFonts w:ascii="Baskerville" w:hAnsi="Baskerville" w:cstheme="majorBidi"/>
          <w:i/>
          <w:iCs/>
          <w:sz w:val="22"/>
          <w:szCs w:val="22"/>
        </w:rPr>
        <w:t>cum</w:t>
      </w:r>
      <w:proofErr w:type="spellEnd"/>
      <w:r w:rsidR="0039369F" w:rsidRPr="008E36F6">
        <w:rPr>
          <w:rFonts w:ascii="Baskerville" w:hAnsi="Baskerville" w:cstheme="majorBidi"/>
          <w:i/>
          <w:iCs/>
          <w:sz w:val="22"/>
          <w:szCs w:val="22"/>
        </w:rPr>
        <w:t xml:space="preserve"> laude</w:t>
      </w:r>
      <w:r w:rsidR="0039369F" w:rsidRPr="008E36F6">
        <w:rPr>
          <w:rFonts w:ascii="Baskerville" w:hAnsi="Baskerville" w:cstheme="majorBidi"/>
          <w:sz w:val="22"/>
          <w:szCs w:val="22"/>
        </w:rPr>
        <w:t>.</w:t>
      </w:r>
      <w:r w:rsidR="00EC0A4F" w:rsidRPr="008E36F6">
        <w:rPr>
          <w:rFonts w:ascii="Baskerville" w:hAnsi="Baskerville" w:cstheme="majorBidi"/>
          <w:sz w:val="22"/>
          <w:szCs w:val="22"/>
        </w:rPr>
        <w:t xml:space="preserve"> </w:t>
      </w:r>
    </w:p>
    <w:p w14:paraId="7320F672" w14:textId="77777777" w:rsidR="00B15C12" w:rsidRPr="008E36F6" w:rsidRDefault="00B15C12" w:rsidP="00B15C12">
      <w:pPr>
        <w:ind w:right="-291"/>
        <w:jc w:val="both"/>
        <w:rPr>
          <w:rFonts w:ascii="Baskerville" w:hAnsi="Baskerville" w:cstheme="majorBidi"/>
          <w:sz w:val="22"/>
          <w:szCs w:val="22"/>
        </w:rPr>
      </w:pPr>
    </w:p>
    <w:p w14:paraId="529B5891" w14:textId="77777777" w:rsidR="00361711" w:rsidRPr="008E36F6" w:rsidRDefault="008F0C74" w:rsidP="00B15C12">
      <w:pPr>
        <w:ind w:right="-7"/>
        <w:jc w:val="both"/>
        <w:rPr>
          <w:rFonts w:ascii="Baskerville" w:hAnsi="Baskerville" w:cstheme="majorBidi"/>
          <w:b/>
          <w:bCs/>
          <w:sz w:val="22"/>
          <w:szCs w:val="22"/>
        </w:rPr>
      </w:pPr>
      <w:r w:rsidRPr="008E36F6">
        <w:rPr>
          <w:rFonts w:ascii="Baskerville" w:hAnsi="Baskerville" w:cstheme="majorBidi"/>
          <w:b/>
          <w:bCs/>
          <w:sz w:val="22"/>
          <w:szCs w:val="22"/>
        </w:rPr>
        <w:t>ESPERIENZA PROFESSIONALE</w:t>
      </w:r>
    </w:p>
    <w:p w14:paraId="2CA194C2" w14:textId="77777777" w:rsidR="00517523" w:rsidRDefault="00B00859" w:rsidP="00B15C12">
      <w:pPr>
        <w:ind w:right="-7"/>
        <w:jc w:val="both"/>
        <w:rPr>
          <w:rFonts w:ascii="Baskerville" w:hAnsi="Baskerville" w:cstheme="majorBidi"/>
          <w:b/>
          <w:bCs/>
          <w:sz w:val="22"/>
          <w:szCs w:val="22"/>
        </w:rPr>
      </w:pPr>
      <w:r w:rsidRPr="008E36F6">
        <w:rPr>
          <w:rFonts w:ascii="Baskerville" w:hAnsi="Baskerville" w:cstheme="majorBidi"/>
          <w:b/>
          <w:bCs/>
          <w:sz w:val="22"/>
          <w:szCs w:val="22"/>
        </w:rPr>
        <w:t>_______________________________________________________________________________________</w:t>
      </w:r>
    </w:p>
    <w:p w14:paraId="4DD4A766" w14:textId="77777777" w:rsidR="008E36F6" w:rsidRPr="008E36F6" w:rsidRDefault="008E36F6" w:rsidP="00B15C12">
      <w:pPr>
        <w:ind w:right="-7"/>
        <w:jc w:val="both"/>
        <w:rPr>
          <w:rFonts w:ascii="Baskerville" w:hAnsi="Baskerville" w:cstheme="majorBidi"/>
          <w:b/>
          <w:bCs/>
          <w:sz w:val="22"/>
          <w:szCs w:val="22"/>
        </w:rPr>
      </w:pPr>
    </w:p>
    <w:p w14:paraId="570EA0E5" w14:textId="01EEE09C" w:rsidR="00B72222" w:rsidRDefault="00B72222" w:rsidP="003B6369">
      <w:pPr>
        <w:ind w:left="3540" w:right="-7" w:hanging="3540"/>
        <w:jc w:val="both"/>
        <w:rPr>
          <w:rFonts w:ascii="Baskerville" w:hAnsi="Baskerville" w:cstheme="majorBidi"/>
          <w:b/>
          <w:bCs/>
          <w:sz w:val="22"/>
          <w:szCs w:val="22"/>
        </w:rPr>
      </w:pPr>
      <w:r>
        <w:rPr>
          <w:rFonts w:ascii="Baskerville" w:hAnsi="Baskerville" w:cstheme="majorBidi"/>
          <w:sz w:val="22"/>
          <w:szCs w:val="22"/>
        </w:rPr>
        <w:t>11 settembre 2025 – 31 dicembre 2026</w:t>
      </w:r>
      <w:r>
        <w:rPr>
          <w:rFonts w:ascii="Baskerville" w:hAnsi="Baskerville" w:cstheme="majorBidi"/>
          <w:sz w:val="22"/>
          <w:szCs w:val="22"/>
        </w:rPr>
        <w:tab/>
      </w:r>
      <w:r>
        <w:rPr>
          <w:rFonts w:ascii="Baskerville" w:hAnsi="Baskerville" w:cstheme="majorBidi"/>
          <w:b/>
          <w:bCs/>
          <w:sz w:val="22"/>
          <w:szCs w:val="22"/>
        </w:rPr>
        <w:t xml:space="preserve">Cultore delle materia </w:t>
      </w:r>
      <w:r w:rsidR="003A2722">
        <w:rPr>
          <w:rFonts w:ascii="Baskerville" w:hAnsi="Baskerville" w:cstheme="majorBidi"/>
          <w:b/>
          <w:bCs/>
          <w:sz w:val="22"/>
          <w:szCs w:val="22"/>
        </w:rPr>
        <w:t xml:space="preserve">in </w:t>
      </w:r>
      <w:r>
        <w:rPr>
          <w:rFonts w:ascii="Baskerville" w:hAnsi="Baskerville" w:cstheme="majorBidi"/>
          <w:b/>
          <w:bCs/>
          <w:sz w:val="22"/>
          <w:szCs w:val="22"/>
        </w:rPr>
        <w:t>Storia romana</w:t>
      </w:r>
    </w:p>
    <w:p w14:paraId="5C9C328C" w14:textId="3A914300" w:rsidR="00B72222" w:rsidRPr="00B72222" w:rsidRDefault="00B72222" w:rsidP="003B6369">
      <w:pPr>
        <w:ind w:left="3540" w:right="-7" w:hanging="3540"/>
        <w:jc w:val="both"/>
        <w:rPr>
          <w:rFonts w:ascii="Baskerville" w:hAnsi="Baskerville" w:cstheme="majorBidi"/>
          <w:sz w:val="22"/>
          <w:szCs w:val="22"/>
        </w:rPr>
      </w:pPr>
      <w:r>
        <w:rPr>
          <w:rFonts w:ascii="Baskerville" w:hAnsi="Baskerville" w:cstheme="majorBidi"/>
          <w:b/>
          <w:bCs/>
          <w:sz w:val="22"/>
          <w:szCs w:val="22"/>
        </w:rPr>
        <w:tab/>
      </w:r>
      <w:r>
        <w:rPr>
          <w:rFonts w:ascii="Baskerville" w:hAnsi="Baskerville" w:cstheme="majorBidi"/>
          <w:sz w:val="22"/>
          <w:szCs w:val="22"/>
        </w:rPr>
        <w:t>Università degli Studi di Parma.</w:t>
      </w:r>
    </w:p>
    <w:p w14:paraId="1B5DAD0E" w14:textId="77777777" w:rsidR="000443DD" w:rsidRDefault="000443DD" w:rsidP="002A4BD7">
      <w:pPr>
        <w:ind w:right="-7"/>
        <w:jc w:val="both"/>
        <w:rPr>
          <w:rFonts w:ascii="Baskerville" w:hAnsi="Baskerville" w:cstheme="majorBidi"/>
          <w:sz w:val="22"/>
          <w:szCs w:val="22"/>
        </w:rPr>
      </w:pPr>
    </w:p>
    <w:p w14:paraId="73C4BAEA" w14:textId="77777777" w:rsidR="008547A0" w:rsidRDefault="000443DD" w:rsidP="003B6369">
      <w:pPr>
        <w:ind w:left="3540" w:right="-7" w:hanging="3540"/>
        <w:jc w:val="both"/>
        <w:rPr>
          <w:rFonts w:ascii="Baskerville" w:hAnsi="Baskerville" w:cstheme="majorBidi"/>
          <w:b/>
          <w:bCs/>
          <w:sz w:val="22"/>
          <w:szCs w:val="22"/>
        </w:rPr>
      </w:pPr>
      <w:r>
        <w:rPr>
          <w:rFonts w:ascii="Baskerville" w:hAnsi="Baskerville" w:cstheme="majorBidi"/>
          <w:sz w:val="22"/>
          <w:szCs w:val="22"/>
        </w:rPr>
        <w:t>1° o</w:t>
      </w:r>
      <w:r w:rsidR="008547A0">
        <w:rPr>
          <w:rFonts w:ascii="Baskerville" w:hAnsi="Baskerville" w:cstheme="majorBidi"/>
          <w:sz w:val="22"/>
          <w:szCs w:val="22"/>
        </w:rPr>
        <w:t xml:space="preserve">ttobre – </w:t>
      </w:r>
      <w:r>
        <w:rPr>
          <w:rFonts w:ascii="Baskerville" w:hAnsi="Baskerville" w:cstheme="majorBidi"/>
          <w:sz w:val="22"/>
          <w:szCs w:val="22"/>
        </w:rPr>
        <w:t>22 d</w:t>
      </w:r>
      <w:r w:rsidR="008547A0">
        <w:rPr>
          <w:rFonts w:ascii="Baskerville" w:hAnsi="Baskerville" w:cstheme="majorBidi"/>
          <w:sz w:val="22"/>
          <w:szCs w:val="22"/>
        </w:rPr>
        <w:t>icembre 2022</w:t>
      </w:r>
      <w:r w:rsidR="008547A0">
        <w:rPr>
          <w:rFonts w:ascii="Baskerville" w:hAnsi="Baskerville" w:cstheme="majorBidi"/>
          <w:sz w:val="22"/>
          <w:szCs w:val="22"/>
        </w:rPr>
        <w:tab/>
      </w:r>
      <w:r w:rsidR="008547A0">
        <w:rPr>
          <w:rFonts w:ascii="Baskerville" w:hAnsi="Baskerville" w:cstheme="majorBidi"/>
          <w:b/>
          <w:bCs/>
          <w:sz w:val="22"/>
          <w:szCs w:val="22"/>
        </w:rPr>
        <w:t>Co-docente</w:t>
      </w:r>
      <w:r w:rsidR="002E4A2B">
        <w:rPr>
          <w:rFonts w:ascii="Baskerville" w:hAnsi="Baskerville" w:cstheme="majorBidi"/>
          <w:b/>
          <w:bCs/>
          <w:sz w:val="22"/>
          <w:szCs w:val="22"/>
        </w:rPr>
        <w:t xml:space="preserve"> (con il Prof. G.A. Cecconi)</w:t>
      </w:r>
      <w:r w:rsidR="008547A0">
        <w:rPr>
          <w:rFonts w:ascii="Baskerville" w:hAnsi="Baskerville" w:cstheme="majorBidi"/>
          <w:b/>
          <w:bCs/>
          <w:sz w:val="22"/>
          <w:szCs w:val="22"/>
        </w:rPr>
        <w:t xml:space="preserve"> del corso </w:t>
      </w:r>
      <w:r w:rsidR="008E5ED6">
        <w:rPr>
          <w:rFonts w:ascii="Baskerville" w:hAnsi="Baskerville" w:cstheme="majorBidi"/>
          <w:b/>
          <w:bCs/>
          <w:sz w:val="22"/>
          <w:szCs w:val="22"/>
        </w:rPr>
        <w:t xml:space="preserve">di </w:t>
      </w:r>
      <w:r w:rsidR="008547A0">
        <w:rPr>
          <w:rFonts w:ascii="Baskerville" w:hAnsi="Baskerville" w:cstheme="majorBidi"/>
          <w:b/>
          <w:bCs/>
          <w:sz w:val="22"/>
          <w:szCs w:val="22"/>
        </w:rPr>
        <w:t xml:space="preserve">Storia della religione romana </w:t>
      </w:r>
      <w:r w:rsidR="003B6369">
        <w:rPr>
          <w:rFonts w:ascii="Baskerville" w:hAnsi="Baskerville" w:cstheme="majorBidi"/>
          <w:b/>
          <w:bCs/>
          <w:sz w:val="22"/>
          <w:szCs w:val="22"/>
        </w:rPr>
        <w:t xml:space="preserve">(B032248) </w:t>
      </w:r>
    </w:p>
    <w:p w14:paraId="5D439220" w14:textId="77777777" w:rsidR="008547A0" w:rsidRPr="008547A0" w:rsidRDefault="008547A0" w:rsidP="00AE49B6">
      <w:pPr>
        <w:ind w:left="3540" w:right="-149" w:hanging="3540"/>
        <w:jc w:val="both"/>
        <w:rPr>
          <w:rFonts w:ascii="Baskerville" w:hAnsi="Baskerville" w:cstheme="majorBidi"/>
          <w:sz w:val="22"/>
          <w:szCs w:val="22"/>
        </w:rPr>
      </w:pPr>
      <w:r>
        <w:rPr>
          <w:rFonts w:ascii="Baskerville" w:hAnsi="Baskerville" w:cstheme="majorBidi"/>
          <w:b/>
          <w:bCs/>
          <w:sz w:val="22"/>
          <w:szCs w:val="22"/>
        </w:rPr>
        <w:tab/>
      </w:r>
      <w:r>
        <w:rPr>
          <w:rFonts w:ascii="Baskerville" w:hAnsi="Baskerville" w:cstheme="majorBidi"/>
          <w:sz w:val="22"/>
          <w:szCs w:val="22"/>
        </w:rPr>
        <w:t>Università degli Studi di Firenze</w:t>
      </w:r>
      <w:r w:rsidR="008A704D">
        <w:rPr>
          <w:rFonts w:ascii="Baskerville" w:hAnsi="Baskerville" w:cstheme="majorBidi"/>
          <w:sz w:val="22"/>
          <w:szCs w:val="22"/>
        </w:rPr>
        <w:t>.</w:t>
      </w:r>
    </w:p>
    <w:p w14:paraId="0449BDDB" w14:textId="77777777" w:rsidR="008547A0" w:rsidRDefault="008547A0" w:rsidP="00AE49B6">
      <w:pPr>
        <w:ind w:left="3540" w:right="-149" w:hanging="3540"/>
        <w:jc w:val="both"/>
        <w:rPr>
          <w:rFonts w:ascii="Baskerville" w:hAnsi="Baskerville" w:cstheme="majorBidi"/>
          <w:sz w:val="22"/>
          <w:szCs w:val="22"/>
        </w:rPr>
      </w:pPr>
    </w:p>
    <w:p w14:paraId="1C052113" w14:textId="77777777" w:rsidR="00602803" w:rsidRPr="008E5ED6" w:rsidRDefault="00602803" w:rsidP="008E5ED6">
      <w:pPr>
        <w:ind w:left="3540" w:right="-149" w:hanging="3540"/>
        <w:jc w:val="both"/>
        <w:rPr>
          <w:rFonts w:ascii="Baskerville" w:hAnsi="Baskerville" w:cstheme="majorBidi"/>
          <w:sz w:val="22"/>
          <w:szCs w:val="22"/>
        </w:rPr>
      </w:pPr>
      <w:r w:rsidRPr="008E36F6">
        <w:rPr>
          <w:rFonts w:ascii="Baskerville" w:hAnsi="Baskerville" w:cstheme="majorBidi"/>
          <w:sz w:val="22"/>
          <w:szCs w:val="22"/>
        </w:rPr>
        <w:t>30 agosto – 3 settembre 2021</w:t>
      </w:r>
      <w:r w:rsidRPr="008E36F6">
        <w:rPr>
          <w:rFonts w:ascii="Baskerville" w:hAnsi="Baskerville" w:cstheme="majorBidi"/>
          <w:sz w:val="22"/>
          <w:szCs w:val="22"/>
        </w:rPr>
        <w:tab/>
      </w:r>
      <w:r w:rsidRPr="008E36F6">
        <w:rPr>
          <w:rFonts w:ascii="Baskerville" w:hAnsi="Baskerville" w:cstheme="majorBidi"/>
          <w:b/>
          <w:bCs/>
          <w:sz w:val="22"/>
          <w:szCs w:val="22"/>
        </w:rPr>
        <w:t>Contributo all’organizzazione della</w:t>
      </w:r>
      <w:r w:rsidR="00AE49B6">
        <w:rPr>
          <w:rFonts w:ascii="Baskerville" w:hAnsi="Baskerville" w:cstheme="majorBidi"/>
          <w:b/>
          <w:bCs/>
          <w:sz w:val="22"/>
          <w:szCs w:val="22"/>
        </w:rPr>
        <w:t xml:space="preserve"> </w:t>
      </w:r>
      <w:r w:rsidR="002E4A2B">
        <w:rPr>
          <w:rFonts w:ascii="Baskerville" w:hAnsi="Baskerville" w:cstheme="majorBidi"/>
          <w:b/>
          <w:bCs/>
          <w:sz w:val="22"/>
          <w:szCs w:val="22"/>
        </w:rPr>
        <w:t>XVIII</w:t>
      </w:r>
      <w:r w:rsidRPr="004A6672">
        <w:rPr>
          <w:rFonts w:ascii="Baskerville" w:hAnsi="Baskerville" w:cstheme="majorBidi"/>
          <w:b/>
          <w:bCs/>
          <w:sz w:val="22"/>
          <w:szCs w:val="22"/>
        </w:rPr>
        <w:t xml:space="preserve"> </w:t>
      </w:r>
      <w:r w:rsidR="005D40F4" w:rsidRPr="004A6672">
        <w:rPr>
          <w:rFonts w:ascii="Baskerville" w:hAnsi="Baskerville" w:cstheme="majorBidi"/>
          <w:b/>
          <w:bCs/>
          <w:sz w:val="22"/>
          <w:szCs w:val="22"/>
        </w:rPr>
        <w:t>C</w:t>
      </w:r>
      <w:r w:rsidRPr="004A6672">
        <w:rPr>
          <w:rFonts w:ascii="Baskerville" w:hAnsi="Baskerville" w:cstheme="majorBidi"/>
          <w:b/>
          <w:bCs/>
          <w:sz w:val="22"/>
          <w:szCs w:val="22"/>
        </w:rPr>
        <w:t xml:space="preserve">onferenza </w:t>
      </w:r>
      <w:r w:rsidR="005D40F4" w:rsidRPr="004A6672">
        <w:rPr>
          <w:rFonts w:ascii="Baskerville" w:hAnsi="Baskerville" w:cstheme="majorBidi"/>
          <w:b/>
          <w:bCs/>
          <w:sz w:val="22"/>
          <w:szCs w:val="22"/>
        </w:rPr>
        <w:t>an</w:t>
      </w:r>
      <w:r w:rsidR="002E4A2B">
        <w:rPr>
          <w:rFonts w:ascii="Baskerville" w:hAnsi="Baskerville" w:cstheme="majorBidi"/>
          <w:b/>
          <w:bCs/>
          <w:sz w:val="22"/>
          <w:szCs w:val="22"/>
        </w:rPr>
        <w:t>-</w:t>
      </w:r>
      <w:proofErr w:type="spellStart"/>
      <w:r w:rsidR="005D40F4" w:rsidRPr="004A6672">
        <w:rPr>
          <w:rFonts w:ascii="Baskerville" w:hAnsi="Baskerville" w:cstheme="majorBidi"/>
          <w:b/>
          <w:bCs/>
          <w:sz w:val="22"/>
          <w:szCs w:val="22"/>
        </w:rPr>
        <w:t>nuale</w:t>
      </w:r>
      <w:proofErr w:type="spellEnd"/>
      <w:r w:rsidR="005D40F4" w:rsidRPr="004A6672">
        <w:rPr>
          <w:rFonts w:ascii="Baskerville" w:hAnsi="Baskerville" w:cstheme="majorBidi"/>
          <w:b/>
          <w:bCs/>
          <w:sz w:val="22"/>
          <w:szCs w:val="22"/>
        </w:rPr>
        <w:t xml:space="preserve"> </w:t>
      </w:r>
      <w:r w:rsidRPr="004A6672">
        <w:rPr>
          <w:rFonts w:ascii="Baskerville" w:hAnsi="Baskerville" w:cstheme="majorBidi"/>
          <w:b/>
          <w:bCs/>
          <w:sz w:val="22"/>
          <w:szCs w:val="22"/>
        </w:rPr>
        <w:t xml:space="preserve">della </w:t>
      </w:r>
      <w:proofErr w:type="spellStart"/>
      <w:r w:rsidRPr="004A6672">
        <w:rPr>
          <w:rFonts w:ascii="Baskerville" w:hAnsi="Baskerville" w:cstheme="majorBidi"/>
          <w:b/>
          <w:bCs/>
          <w:sz w:val="22"/>
          <w:szCs w:val="22"/>
        </w:rPr>
        <w:t>European</w:t>
      </w:r>
      <w:proofErr w:type="spellEnd"/>
      <w:r w:rsidRPr="004A6672">
        <w:rPr>
          <w:rFonts w:ascii="Baskerville" w:hAnsi="Baskerville" w:cstheme="majorBidi"/>
          <w:b/>
          <w:bCs/>
          <w:sz w:val="22"/>
          <w:szCs w:val="22"/>
        </w:rPr>
        <w:t xml:space="preserve"> Association for the Study of </w:t>
      </w:r>
      <w:proofErr w:type="spellStart"/>
      <w:r w:rsidRPr="004A6672">
        <w:rPr>
          <w:rFonts w:ascii="Baskerville" w:hAnsi="Baskerville" w:cstheme="majorBidi"/>
          <w:b/>
          <w:bCs/>
          <w:sz w:val="22"/>
          <w:szCs w:val="22"/>
        </w:rPr>
        <w:t>Religions</w:t>
      </w:r>
      <w:proofErr w:type="spellEnd"/>
      <w:r w:rsidR="008E5ED6">
        <w:rPr>
          <w:rFonts w:ascii="Baskerville" w:hAnsi="Baskerville" w:cstheme="majorBidi"/>
          <w:b/>
          <w:bCs/>
          <w:sz w:val="22"/>
          <w:szCs w:val="22"/>
        </w:rPr>
        <w:t xml:space="preserve"> </w:t>
      </w:r>
      <w:r w:rsidR="008E5ED6" w:rsidRPr="008E5ED6">
        <w:rPr>
          <w:rFonts w:ascii="Baskerville" w:hAnsi="Baskerville" w:cstheme="majorBidi"/>
          <w:sz w:val="22"/>
          <w:szCs w:val="22"/>
        </w:rPr>
        <w:t>Università di Pisa.</w:t>
      </w:r>
      <w:r w:rsidR="005D40F4" w:rsidRPr="008E5ED6">
        <w:rPr>
          <w:rFonts w:ascii="Baskerville" w:hAnsi="Baskerville" w:cstheme="majorBidi"/>
          <w:sz w:val="22"/>
          <w:szCs w:val="22"/>
        </w:rPr>
        <w:t xml:space="preserve"> </w:t>
      </w:r>
    </w:p>
    <w:p w14:paraId="0BD29751" w14:textId="77777777" w:rsidR="00602803" w:rsidRPr="008E36F6" w:rsidRDefault="00602803" w:rsidP="00B15C12">
      <w:pPr>
        <w:ind w:left="3540" w:right="-7" w:hanging="3540"/>
        <w:jc w:val="both"/>
        <w:rPr>
          <w:rFonts w:ascii="Baskerville" w:hAnsi="Baskerville" w:cstheme="majorBidi"/>
          <w:sz w:val="22"/>
          <w:szCs w:val="22"/>
        </w:rPr>
      </w:pPr>
    </w:p>
    <w:p w14:paraId="2903C7DB" w14:textId="77777777" w:rsidR="001B0203" w:rsidRPr="008E36F6" w:rsidRDefault="001B0203" w:rsidP="00B15C12">
      <w:pPr>
        <w:ind w:left="3540" w:right="-7" w:hanging="3540"/>
        <w:jc w:val="both"/>
        <w:rPr>
          <w:rFonts w:ascii="Baskerville" w:hAnsi="Baskerville" w:cstheme="majorBidi"/>
          <w:b/>
          <w:bCs/>
          <w:sz w:val="22"/>
          <w:szCs w:val="22"/>
        </w:rPr>
      </w:pPr>
      <w:r w:rsidRPr="008E36F6">
        <w:rPr>
          <w:rFonts w:ascii="Baskerville" w:hAnsi="Baskerville" w:cstheme="majorBidi"/>
          <w:sz w:val="22"/>
          <w:szCs w:val="22"/>
        </w:rPr>
        <w:t>3 marzo – 3 luglio 2021</w:t>
      </w:r>
      <w:r w:rsidRPr="008E36F6">
        <w:rPr>
          <w:rFonts w:ascii="Baskerville" w:hAnsi="Baskerville" w:cstheme="majorBidi"/>
          <w:sz w:val="22"/>
          <w:szCs w:val="22"/>
        </w:rPr>
        <w:tab/>
      </w:r>
      <w:r w:rsidRPr="008E36F6">
        <w:rPr>
          <w:rFonts w:ascii="Baskerville" w:hAnsi="Baskerville" w:cstheme="majorBidi"/>
          <w:b/>
          <w:bCs/>
          <w:sz w:val="22"/>
          <w:szCs w:val="22"/>
        </w:rPr>
        <w:t xml:space="preserve">Supporto alla ricerca mediante censimento di materiale bibliografico, preparazione di schede bibliografiche, cura </w:t>
      </w:r>
      <w:r w:rsidRPr="008E36F6">
        <w:rPr>
          <w:rFonts w:ascii="Baskerville" w:hAnsi="Baskerville" w:cstheme="majorBidi"/>
          <w:b/>
          <w:bCs/>
          <w:sz w:val="22"/>
          <w:szCs w:val="22"/>
        </w:rPr>
        <w:lastRenderedPageBreak/>
        <w:t>dell’editing di un volume miscellaneo sugli aspetti di resilienza impliciti nelle diverse tradizioni religiose</w:t>
      </w:r>
    </w:p>
    <w:p w14:paraId="1116F6B3" w14:textId="77777777" w:rsidR="001B0203" w:rsidRPr="008E36F6" w:rsidRDefault="001B0203" w:rsidP="00B15C12">
      <w:pPr>
        <w:ind w:left="3540" w:right="-7" w:hanging="3540"/>
        <w:jc w:val="both"/>
        <w:rPr>
          <w:rFonts w:ascii="Baskerville" w:hAnsi="Baskerville" w:cstheme="majorBidi"/>
          <w:sz w:val="22"/>
          <w:szCs w:val="22"/>
        </w:rPr>
      </w:pPr>
      <w:r w:rsidRPr="008E36F6">
        <w:rPr>
          <w:rFonts w:ascii="Baskerville" w:hAnsi="Baskerville" w:cstheme="majorBidi"/>
          <w:b/>
          <w:bCs/>
          <w:sz w:val="22"/>
          <w:szCs w:val="22"/>
        </w:rPr>
        <w:tab/>
      </w:r>
      <w:r w:rsidRPr="008E36F6">
        <w:rPr>
          <w:rFonts w:ascii="Baskerville" w:hAnsi="Baskerville" w:cstheme="majorBidi"/>
          <w:sz w:val="22"/>
          <w:szCs w:val="22"/>
        </w:rPr>
        <w:t>Referente: Prof. C</w:t>
      </w:r>
      <w:r w:rsidR="008F573B">
        <w:rPr>
          <w:rFonts w:ascii="Baskerville" w:hAnsi="Baskerville" w:cstheme="majorBidi"/>
          <w:sz w:val="22"/>
          <w:szCs w:val="22"/>
        </w:rPr>
        <w:t xml:space="preserve">hiara </w:t>
      </w:r>
      <w:r w:rsidRPr="008E36F6">
        <w:rPr>
          <w:rFonts w:ascii="Baskerville" w:hAnsi="Baskerville" w:cstheme="majorBidi"/>
          <w:sz w:val="22"/>
          <w:szCs w:val="22"/>
        </w:rPr>
        <w:t>O. Tommasi, Università di Pisa</w:t>
      </w:r>
      <w:r w:rsidR="003B6369">
        <w:rPr>
          <w:rFonts w:ascii="Baskerville" w:hAnsi="Baskerville" w:cstheme="majorBidi"/>
          <w:sz w:val="22"/>
          <w:szCs w:val="22"/>
        </w:rPr>
        <w:t>.</w:t>
      </w:r>
    </w:p>
    <w:p w14:paraId="3902F836" w14:textId="77777777" w:rsidR="001B0203" w:rsidRPr="008E36F6" w:rsidRDefault="001B0203" w:rsidP="00B15C12">
      <w:pPr>
        <w:ind w:left="3540" w:right="-7" w:hanging="3540"/>
        <w:jc w:val="both"/>
        <w:rPr>
          <w:rFonts w:ascii="Baskerville" w:hAnsi="Baskerville" w:cstheme="majorBidi"/>
          <w:sz w:val="22"/>
          <w:szCs w:val="22"/>
        </w:rPr>
      </w:pPr>
    </w:p>
    <w:p w14:paraId="41F8F886" w14:textId="50ACC842" w:rsidR="00D124C3" w:rsidRPr="008E36F6" w:rsidRDefault="00D124C3" w:rsidP="00B15C12">
      <w:pPr>
        <w:ind w:left="3540" w:right="-7" w:hanging="3540"/>
        <w:jc w:val="both"/>
        <w:rPr>
          <w:rFonts w:ascii="Baskerville" w:hAnsi="Baskerville" w:cstheme="majorBidi"/>
          <w:b/>
          <w:bCs/>
          <w:sz w:val="22"/>
          <w:szCs w:val="22"/>
        </w:rPr>
      </w:pPr>
      <w:r w:rsidRPr="008E36F6">
        <w:rPr>
          <w:rFonts w:ascii="Baskerville" w:hAnsi="Baskerville" w:cstheme="majorBidi"/>
          <w:sz w:val="22"/>
          <w:szCs w:val="22"/>
        </w:rPr>
        <w:t>7 dicembre 2020</w:t>
      </w:r>
      <w:r w:rsidR="0076652D" w:rsidRPr="008E36F6">
        <w:rPr>
          <w:rFonts w:ascii="Baskerville" w:hAnsi="Baskerville" w:cstheme="majorBidi"/>
          <w:sz w:val="22"/>
          <w:szCs w:val="22"/>
        </w:rPr>
        <w:t xml:space="preserve"> – 6 gennaio 2021</w:t>
      </w:r>
      <w:r w:rsidR="0076652D" w:rsidRPr="008E36F6">
        <w:rPr>
          <w:rFonts w:ascii="Baskerville" w:hAnsi="Baskerville" w:cstheme="majorBidi"/>
          <w:sz w:val="22"/>
          <w:szCs w:val="22"/>
        </w:rPr>
        <w:tab/>
      </w:r>
      <w:r w:rsidR="0076652D" w:rsidRPr="008E36F6">
        <w:rPr>
          <w:rFonts w:ascii="Baskerville" w:hAnsi="Baskerville" w:cstheme="majorBidi"/>
          <w:b/>
          <w:bCs/>
          <w:sz w:val="22"/>
          <w:szCs w:val="22"/>
        </w:rPr>
        <w:t>Ricerche bibliograf</w:t>
      </w:r>
      <w:r w:rsidR="00372640">
        <w:rPr>
          <w:rFonts w:ascii="Baskerville" w:hAnsi="Baskerville" w:cstheme="majorBidi"/>
          <w:b/>
          <w:bCs/>
          <w:sz w:val="22"/>
          <w:szCs w:val="22"/>
        </w:rPr>
        <w:t>i</w:t>
      </w:r>
      <w:r w:rsidR="0076652D" w:rsidRPr="008E36F6">
        <w:rPr>
          <w:rFonts w:ascii="Baskerville" w:hAnsi="Baskerville" w:cstheme="majorBidi"/>
          <w:b/>
          <w:bCs/>
          <w:sz w:val="22"/>
          <w:szCs w:val="22"/>
        </w:rPr>
        <w:t>che inerenti al tema delle forme della comunicazione politica nelle fonti letterarie latine del V sec. d.C.</w:t>
      </w:r>
    </w:p>
    <w:p w14:paraId="0762FC68" w14:textId="77777777" w:rsidR="0076652D" w:rsidRPr="008E36F6" w:rsidRDefault="0076652D" w:rsidP="00B15C12">
      <w:pPr>
        <w:ind w:left="3540" w:right="-7" w:hanging="3540"/>
        <w:jc w:val="both"/>
        <w:rPr>
          <w:rFonts w:ascii="Baskerville" w:hAnsi="Baskerville" w:cstheme="majorBidi"/>
          <w:sz w:val="22"/>
          <w:szCs w:val="22"/>
        </w:rPr>
      </w:pPr>
      <w:r w:rsidRPr="008E36F6">
        <w:rPr>
          <w:rFonts w:ascii="Baskerville" w:hAnsi="Baskerville" w:cstheme="majorBidi"/>
          <w:b/>
          <w:bCs/>
          <w:sz w:val="22"/>
          <w:szCs w:val="22"/>
        </w:rPr>
        <w:tab/>
      </w:r>
      <w:r w:rsidRPr="008E36F6">
        <w:rPr>
          <w:rFonts w:ascii="Baskerville" w:hAnsi="Baskerville" w:cstheme="majorBidi"/>
          <w:sz w:val="22"/>
          <w:szCs w:val="22"/>
        </w:rPr>
        <w:t xml:space="preserve">Referente: </w:t>
      </w:r>
      <w:r w:rsidR="00000BC9">
        <w:rPr>
          <w:rFonts w:ascii="Baskerville" w:hAnsi="Baskerville" w:cstheme="majorBidi"/>
          <w:sz w:val="22"/>
          <w:szCs w:val="22"/>
        </w:rPr>
        <w:t>Prof.</w:t>
      </w:r>
      <w:r w:rsidRPr="008E36F6">
        <w:rPr>
          <w:rFonts w:ascii="Baskerville" w:hAnsi="Baskerville" w:cstheme="majorBidi"/>
          <w:sz w:val="22"/>
          <w:szCs w:val="22"/>
        </w:rPr>
        <w:t xml:space="preserve"> F</w:t>
      </w:r>
      <w:r w:rsidR="008F573B">
        <w:rPr>
          <w:rFonts w:ascii="Baskerville" w:hAnsi="Baskerville" w:cstheme="majorBidi"/>
          <w:sz w:val="22"/>
          <w:szCs w:val="22"/>
        </w:rPr>
        <w:t>abrizio</w:t>
      </w:r>
      <w:r w:rsidR="00974C9F">
        <w:rPr>
          <w:rFonts w:ascii="Baskerville" w:hAnsi="Baskerville" w:cstheme="majorBidi"/>
          <w:sz w:val="22"/>
          <w:szCs w:val="22"/>
        </w:rPr>
        <w:t xml:space="preserve"> </w:t>
      </w:r>
      <w:r w:rsidRPr="008E36F6">
        <w:rPr>
          <w:rFonts w:ascii="Baskerville" w:hAnsi="Baskerville" w:cstheme="majorBidi"/>
          <w:sz w:val="22"/>
          <w:szCs w:val="22"/>
        </w:rPr>
        <w:t xml:space="preserve">Oppedisano, </w:t>
      </w:r>
      <w:r w:rsidR="008F573B">
        <w:rPr>
          <w:rFonts w:ascii="Baskerville" w:hAnsi="Baskerville" w:cstheme="majorBidi"/>
          <w:sz w:val="22"/>
          <w:szCs w:val="22"/>
        </w:rPr>
        <w:t>S</w:t>
      </w:r>
      <w:r w:rsidR="003B6369">
        <w:rPr>
          <w:rFonts w:ascii="Baskerville" w:hAnsi="Baskerville" w:cstheme="majorBidi"/>
          <w:sz w:val="22"/>
          <w:szCs w:val="22"/>
        </w:rPr>
        <w:t xml:space="preserve">cuola </w:t>
      </w:r>
      <w:r w:rsidR="008F573B">
        <w:rPr>
          <w:rFonts w:ascii="Baskerville" w:hAnsi="Baskerville" w:cstheme="majorBidi"/>
          <w:sz w:val="22"/>
          <w:szCs w:val="22"/>
        </w:rPr>
        <w:t>N</w:t>
      </w:r>
      <w:r w:rsidR="003B6369">
        <w:rPr>
          <w:rFonts w:ascii="Baskerville" w:hAnsi="Baskerville" w:cstheme="majorBidi"/>
          <w:sz w:val="22"/>
          <w:szCs w:val="22"/>
        </w:rPr>
        <w:t>ormale</w:t>
      </w:r>
      <w:r w:rsidR="002A11D6">
        <w:rPr>
          <w:rFonts w:ascii="Baskerville" w:hAnsi="Baskerville" w:cstheme="majorBidi"/>
          <w:sz w:val="22"/>
          <w:szCs w:val="22"/>
        </w:rPr>
        <w:t xml:space="preserve"> </w:t>
      </w:r>
      <w:r w:rsidR="008F573B">
        <w:rPr>
          <w:rFonts w:ascii="Baskerville" w:hAnsi="Baskerville" w:cstheme="majorBidi"/>
          <w:sz w:val="22"/>
          <w:szCs w:val="22"/>
        </w:rPr>
        <w:t>S</w:t>
      </w:r>
      <w:r w:rsidR="003B6369">
        <w:rPr>
          <w:rFonts w:ascii="Baskerville" w:hAnsi="Baskerville" w:cstheme="majorBidi"/>
          <w:sz w:val="22"/>
          <w:szCs w:val="22"/>
        </w:rPr>
        <w:t>uperiore</w:t>
      </w:r>
      <w:r w:rsidR="008E5ED6">
        <w:rPr>
          <w:rFonts w:ascii="Baskerville" w:hAnsi="Baskerville" w:cstheme="majorBidi"/>
          <w:sz w:val="22"/>
          <w:szCs w:val="22"/>
        </w:rPr>
        <w:t>, Pisa</w:t>
      </w:r>
      <w:r w:rsidR="003B6369">
        <w:rPr>
          <w:rFonts w:ascii="Baskerville" w:hAnsi="Baskerville" w:cstheme="majorBidi"/>
          <w:sz w:val="22"/>
          <w:szCs w:val="22"/>
        </w:rPr>
        <w:t>.</w:t>
      </w:r>
    </w:p>
    <w:p w14:paraId="7B79DF72" w14:textId="77777777" w:rsidR="00D124C3" w:rsidRPr="008E36F6" w:rsidRDefault="00D124C3" w:rsidP="00B15C12">
      <w:pPr>
        <w:ind w:left="3540" w:right="-7" w:hanging="3540"/>
        <w:jc w:val="both"/>
        <w:rPr>
          <w:rFonts w:ascii="Baskerville" w:hAnsi="Baskerville" w:cstheme="majorBidi"/>
          <w:sz w:val="22"/>
          <w:szCs w:val="22"/>
        </w:rPr>
      </w:pPr>
    </w:p>
    <w:p w14:paraId="0D7E0510" w14:textId="77777777" w:rsidR="002F52D8" w:rsidRPr="008E36F6" w:rsidRDefault="002F52D8" w:rsidP="00B15C12">
      <w:pPr>
        <w:ind w:left="3540" w:right="-7" w:hanging="3540"/>
        <w:jc w:val="both"/>
        <w:rPr>
          <w:rFonts w:ascii="Baskerville" w:hAnsi="Baskerville" w:cstheme="majorBidi"/>
          <w:b/>
          <w:bCs/>
          <w:sz w:val="22"/>
          <w:szCs w:val="22"/>
        </w:rPr>
      </w:pPr>
      <w:r w:rsidRPr="008E36F6">
        <w:rPr>
          <w:rFonts w:ascii="Baskerville" w:hAnsi="Baskerville" w:cstheme="majorBidi"/>
          <w:sz w:val="22"/>
          <w:szCs w:val="22"/>
        </w:rPr>
        <w:t>21 febbraio – 6 marzo 2020</w:t>
      </w:r>
      <w:r w:rsidRPr="008E36F6">
        <w:rPr>
          <w:rFonts w:ascii="Baskerville" w:hAnsi="Baskerville" w:cstheme="majorBidi"/>
          <w:sz w:val="22"/>
          <w:szCs w:val="22"/>
        </w:rPr>
        <w:tab/>
      </w:r>
      <w:r w:rsidRPr="008E36F6">
        <w:rPr>
          <w:rFonts w:ascii="Baskerville" w:hAnsi="Baskerville" w:cstheme="majorBidi"/>
          <w:b/>
          <w:bCs/>
          <w:sz w:val="22"/>
          <w:szCs w:val="22"/>
        </w:rPr>
        <w:t>Supporto scientifico</w:t>
      </w:r>
      <w:r w:rsidR="004A15D3" w:rsidRPr="008E36F6">
        <w:rPr>
          <w:rFonts w:ascii="Baskerville" w:hAnsi="Baskerville" w:cstheme="majorBidi"/>
          <w:b/>
          <w:bCs/>
          <w:sz w:val="22"/>
          <w:szCs w:val="22"/>
        </w:rPr>
        <w:t>, ricerche bibliografiche, revisione testuale</w:t>
      </w:r>
      <w:r w:rsidRPr="008E36F6">
        <w:rPr>
          <w:rFonts w:ascii="Baskerville" w:hAnsi="Baskerville" w:cstheme="majorBidi"/>
          <w:b/>
          <w:bCs/>
          <w:sz w:val="22"/>
          <w:szCs w:val="22"/>
        </w:rPr>
        <w:t xml:space="preserve"> in preparazione di un commento al </w:t>
      </w:r>
      <w:proofErr w:type="spellStart"/>
      <w:r w:rsidRPr="008E36F6">
        <w:rPr>
          <w:rFonts w:ascii="Baskerville" w:hAnsi="Baskerville" w:cstheme="majorBidi"/>
          <w:b/>
          <w:bCs/>
          <w:i/>
          <w:iCs/>
          <w:sz w:val="22"/>
          <w:szCs w:val="22"/>
        </w:rPr>
        <w:t>Querolus</w:t>
      </w:r>
      <w:proofErr w:type="spellEnd"/>
      <w:r w:rsidRPr="008E36F6">
        <w:rPr>
          <w:rFonts w:ascii="Baskerville" w:hAnsi="Baskerville" w:cstheme="majorBidi"/>
          <w:b/>
          <w:bCs/>
          <w:sz w:val="22"/>
          <w:szCs w:val="22"/>
        </w:rPr>
        <w:t xml:space="preserve"> e al </w:t>
      </w:r>
      <w:r w:rsidRPr="008E36F6">
        <w:rPr>
          <w:rFonts w:ascii="Baskerville" w:hAnsi="Baskerville" w:cstheme="majorBidi"/>
          <w:b/>
          <w:bCs/>
          <w:i/>
          <w:iCs/>
          <w:sz w:val="22"/>
          <w:szCs w:val="22"/>
        </w:rPr>
        <w:t xml:space="preserve">De </w:t>
      </w:r>
      <w:proofErr w:type="spellStart"/>
      <w:r w:rsidRPr="008E36F6">
        <w:rPr>
          <w:rFonts w:ascii="Baskerville" w:hAnsi="Baskerville" w:cstheme="majorBidi"/>
          <w:b/>
          <w:bCs/>
          <w:i/>
          <w:iCs/>
          <w:sz w:val="22"/>
          <w:szCs w:val="22"/>
        </w:rPr>
        <w:t>medicamentis</w:t>
      </w:r>
      <w:proofErr w:type="spellEnd"/>
      <w:r w:rsidRPr="008E36F6">
        <w:rPr>
          <w:rFonts w:ascii="Baskerville" w:hAnsi="Baskerville" w:cstheme="majorBidi"/>
          <w:b/>
          <w:bCs/>
          <w:i/>
          <w:iCs/>
          <w:sz w:val="22"/>
          <w:szCs w:val="22"/>
        </w:rPr>
        <w:t xml:space="preserve"> </w:t>
      </w:r>
      <w:r w:rsidRPr="008E36F6">
        <w:rPr>
          <w:rFonts w:ascii="Baskerville" w:hAnsi="Baskerville" w:cstheme="majorBidi"/>
          <w:b/>
          <w:bCs/>
          <w:sz w:val="22"/>
          <w:szCs w:val="22"/>
        </w:rPr>
        <w:t xml:space="preserve">di Marcello di </w:t>
      </w:r>
      <w:proofErr w:type="spellStart"/>
      <w:r w:rsidRPr="008E36F6">
        <w:rPr>
          <w:rFonts w:ascii="Baskerville" w:hAnsi="Baskerville" w:cstheme="majorBidi"/>
          <w:b/>
          <w:bCs/>
          <w:sz w:val="22"/>
          <w:szCs w:val="22"/>
        </w:rPr>
        <w:t>Burdigala</w:t>
      </w:r>
      <w:proofErr w:type="spellEnd"/>
    </w:p>
    <w:p w14:paraId="3694F8D3" w14:textId="77777777" w:rsidR="002F52D8" w:rsidRPr="008E36F6" w:rsidRDefault="002F52D8" w:rsidP="00B15C12">
      <w:pPr>
        <w:ind w:left="3540" w:right="-7" w:hanging="3540"/>
        <w:jc w:val="both"/>
        <w:rPr>
          <w:rFonts w:ascii="Baskerville" w:hAnsi="Baskerville" w:cstheme="majorBidi"/>
          <w:sz w:val="22"/>
          <w:szCs w:val="22"/>
        </w:rPr>
      </w:pPr>
      <w:r w:rsidRPr="008E36F6">
        <w:rPr>
          <w:rFonts w:ascii="Baskerville" w:hAnsi="Baskerville" w:cstheme="majorBidi"/>
          <w:b/>
          <w:bCs/>
          <w:sz w:val="22"/>
          <w:szCs w:val="22"/>
        </w:rPr>
        <w:tab/>
      </w:r>
      <w:r w:rsidR="00EF2788" w:rsidRPr="008E36F6">
        <w:rPr>
          <w:rFonts w:ascii="Baskerville" w:hAnsi="Baskerville" w:cstheme="majorBidi"/>
          <w:sz w:val="22"/>
          <w:szCs w:val="22"/>
        </w:rPr>
        <w:t>Referente: Prof. D</w:t>
      </w:r>
      <w:r w:rsidR="008F573B">
        <w:rPr>
          <w:rFonts w:ascii="Baskerville" w:hAnsi="Baskerville" w:cstheme="majorBidi"/>
          <w:sz w:val="22"/>
          <w:szCs w:val="22"/>
        </w:rPr>
        <w:t>omitilla</w:t>
      </w:r>
      <w:r w:rsidR="00EF2788" w:rsidRPr="008E36F6">
        <w:rPr>
          <w:rFonts w:ascii="Baskerville" w:hAnsi="Baskerville" w:cstheme="majorBidi"/>
          <w:sz w:val="22"/>
          <w:szCs w:val="22"/>
        </w:rPr>
        <w:t xml:space="preserve"> Campanile, </w:t>
      </w:r>
      <w:r w:rsidRPr="008E36F6">
        <w:rPr>
          <w:rFonts w:ascii="Baskerville" w:hAnsi="Baskerville" w:cstheme="majorBidi"/>
          <w:sz w:val="22"/>
          <w:szCs w:val="22"/>
        </w:rPr>
        <w:t>Università di Pisa</w:t>
      </w:r>
      <w:r w:rsidR="003B6369">
        <w:rPr>
          <w:rFonts w:ascii="Baskerville" w:hAnsi="Baskerville" w:cstheme="majorBidi"/>
          <w:sz w:val="22"/>
          <w:szCs w:val="22"/>
        </w:rPr>
        <w:t>.</w:t>
      </w:r>
    </w:p>
    <w:p w14:paraId="0C1A9178" w14:textId="77777777" w:rsidR="002F52D8" w:rsidRPr="008E36F6" w:rsidRDefault="002F52D8" w:rsidP="00B15C12">
      <w:pPr>
        <w:ind w:left="3540" w:right="-7" w:hanging="3540"/>
        <w:jc w:val="both"/>
        <w:rPr>
          <w:rFonts w:ascii="Baskerville" w:hAnsi="Baskerville" w:cstheme="majorBidi"/>
          <w:sz w:val="22"/>
          <w:szCs w:val="22"/>
        </w:rPr>
      </w:pPr>
    </w:p>
    <w:p w14:paraId="724B61C3" w14:textId="7C1AE1A2" w:rsidR="008E5ED6" w:rsidRDefault="000443DD" w:rsidP="001F0E02">
      <w:pPr>
        <w:ind w:left="3540" w:right="-7" w:hanging="3540"/>
        <w:jc w:val="both"/>
        <w:rPr>
          <w:rFonts w:ascii="Baskerville" w:hAnsi="Baskerville" w:cstheme="majorBidi"/>
          <w:sz w:val="22"/>
          <w:szCs w:val="22"/>
        </w:rPr>
      </w:pPr>
      <w:r>
        <w:rPr>
          <w:rFonts w:ascii="Baskerville" w:hAnsi="Baskerville" w:cstheme="majorBidi"/>
          <w:sz w:val="22"/>
          <w:szCs w:val="22"/>
        </w:rPr>
        <w:t>1° gennaio</w:t>
      </w:r>
      <w:r w:rsidR="00EC2379" w:rsidRPr="008E36F6">
        <w:rPr>
          <w:rFonts w:ascii="Baskerville" w:hAnsi="Baskerville" w:cstheme="majorBidi"/>
          <w:sz w:val="22"/>
          <w:szCs w:val="22"/>
        </w:rPr>
        <w:t xml:space="preserve"> 2019 – </w:t>
      </w:r>
      <w:r w:rsidR="00EC2379" w:rsidRPr="008E36F6">
        <w:rPr>
          <w:rFonts w:ascii="Baskerville" w:hAnsi="Baskerville" w:cstheme="majorBidi"/>
          <w:sz w:val="22"/>
          <w:szCs w:val="22"/>
        </w:rPr>
        <w:tab/>
      </w:r>
      <w:r w:rsidR="00EF0D52" w:rsidRPr="008E36F6">
        <w:rPr>
          <w:rFonts w:ascii="Baskerville" w:hAnsi="Baskerville" w:cstheme="majorBidi"/>
          <w:b/>
          <w:bCs/>
          <w:sz w:val="22"/>
          <w:szCs w:val="22"/>
        </w:rPr>
        <w:t xml:space="preserve">Cultore della materia </w:t>
      </w:r>
      <w:r w:rsidR="003A2722">
        <w:rPr>
          <w:rFonts w:ascii="Baskerville" w:hAnsi="Baskerville" w:cstheme="majorBidi"/>
          <w:b/>
          <w:bCs/>
          <w:sz w:val="22"/>
          <w:szCs w:val="22"/>
        </w:rPr>
        <w:t xml:space="preserve">in </w:t>
      </w:r>
      <w:r w:rsidR="00EF0D52" w:rsidRPr="008E36F6">
        <w:rPr>
          <w:rFonts w:ascii="Baskerville" w:hAnsi="Baskerville" w:cstheme="majorBidi"/>
          <w:b/>
          <w:bCs/>
          <w:sz w:val="22"/>
          <w:szCs w:val="22"/>
        </w:rPr>
        <w:t>Storia Romana</w:t>
      </w:r>
    </w:p>
    <w:p w14:paraId="50F26662" w14:textId="77777777" w:rsidR="00EC2379" w:rsidRPr="008E36F6" w:rsidRDefault="001F0E02" w:rsidP="008E5ED6">
      <w:pPr>
        <w:ind w:left="3540" w:right="-7"/>
        <w:jc w:val="both"/>
        <w:rPr>
          <w:rFonts w:ascii="Baskerville" w:hAnsi="Baskerville" w:cstheme="majorBidi"/>
          <w:sz w:val="22"/>
          <w:szCs w:val="22"/>
        </w:rPr>
      </w:pPr>
      <w:r w:rsidRPr="008E5ED6">
        <w:rPr>
          <w:rFonts w:ascii="Baskerville" w:hAnsi="Baskerville" w:cstheme="majorBidi"/>
          <w:sz w:val="22"/>
          <w:szCs w:val="22"/>
        </w:rPr>
        <w:t>Università degli Studi di Firenze</w:t>
      </w:r>
      <w:r w:rsidR="008E5ED6">
        <w:rPr>
          <w:rFonts w:ascii="Baskerville" w:hAnsi="Baskerville" w:cstheme="majorBidi"/>
          <w:sz w:val="22"/>
          <w:szCs w:val="22"/>
        </w:rPr>
        <w:t>.</w:t>
      </w:r>
    </w:p>
    <w:p w14:paraId="7E4E90B2" w14:textId="77777777" w:rsidR="0030354A" w:rsidRPr="008E36F6" w:rsidRDefault="0030354A" w:rsidP="00B15C12">
      <w:pPr>
        <w:ind w:right="-7"/>
        <w:jc w:val="both"/>
        <w:rPr>
          <w:rFonts w:ascii="Baskerville" w:hAnsi="Baskerville" w:cstheme="majorBidi"/>
          <w:sz w:val="22"/>
          <w:szCs w:val="22"/>
        </w:rPr>
      </w:pPr>
    </w:p>
    <w:p w14:paraId="2711E75D" w14:textId="77777777" w:rsidR="005C246C" w:rsidRPr="008E36F6" w:rsidRDefault="000443DD" w:rsidP="00B15C12">
      <w:pPr>
        <w:ind w:left="3540" w:right="-7" w:hanging="3540"/>
        <w:jc w:val="both"/>
        <w:rPr>
          <w:rFonts w:ascii="Baskerville" w:hAnsi="Baskerville" w:cstheme="majorBidi"/>
          <w:b/>
          <w:bCs/>
          <w:i/>
          <w:iCs/>
          <w:sz w:val="22"/>
          <w:szCs w:val="22"/>
        </w:rPr>
      </w:pPr>
      <w:r>
        <w:rPr>
          <w:rFonts w:ascii="Baskerville" w:hAnsi="Baskerville" w:cstheme="majorBidi"/>
          <w:sz w:val="22"/>
          <w:szCs w:val="22"/>
        </w:rPr>
        <w:t>1° m</w:t>
      </w:r>
      <w:r w:rsidR="00BC08FD" w:rsidRPr="008E36F6">
        <w:rPr>
          <w:rFonts w:ascii="Baskerville" w:hAnsi="Baskerville" w:cstheme="majorBidi"/>
          <w:sz w:val="22"/>
          <w:szCs w:val="22"/>
        </w:rPr>
        <w:t>aggio</w:t>
      </w:r>
      <w:r w:rsidR="00991376" w:rsidRPr="008E36F6">
        <w:rPr>
          <w:rFonts w:ascii="Baskerville" w:hAnsi="Baskerville" w:cstheme="majorBidi"/>
          <w:sz w:val="22"/>
          <w:szCs w:val="22"/>
        </w:rPr>
        <w:t xml:space="preserve"> 2019 –</w:t>
      </w:r>
      <w:r w:rsidR="001B0203" w:rsidRPr="008E36F6">
        <w:rPr>
          <w:rFonts w:ascii="Baskerville" w:hAnsi="Baskerville" w:cstheme="majorBidi"/>
          <w:sz w:val="22"/>
          <w:szCs w:val="22"/>
        </w:rPr>
        <w:t xml:space="preserve"> </w:t>
      </w:r>
      <w:r>
        <w:rPr>
          <w:rFonts w:ascii="Baskerville" w:hAnsi="Baskerville" w:cstheme="majorBidi"/>
          <w:sz w:val="22"/>
          <w:szCs w:val="22"/>
        </w:rPr>
        <w:t>30 aprile</w:t>
      </w:r>
      <w:r w:rsidR="001B0203" w:rsidRPr="008E36F6">
        <w:rPr>
          <w:rFonts w:ascii="Baskerville" w:hAnsi="Baskerville" w:cstheme="majorBidi"/>
          <w:sz w:val="22"/>
          <w:szCs w:val="22"/>
        </w:rPr>
        <w:t xml:space="preserve"> 2021</w:t>
      </w:r>
      <w:r w:rsidR="00991376" w:rsidRPr="008E36F6">
        <w:rPr>
          <w:rFonts w:ascii="Baskerville" w:hAnsi="Baskerville" w:cstheme="majorBidi"/>
          <w:sz w:val="22"/>
          <w:szCs w:val="22"/>
        </w:rPr>
        <w:t xml:space="preserve"> </w:t>
      </w:r>
      <w:r w:rsidR="00991376" w:rsidRPr="008E36F6">
        <w:rPr>
          <w:rFonts w:ascii="Baskerville" w:hAnsi="Baskerville" w:cstheme="majorBidi"/>
          <w:b/>
          <w:bCs/>
          <w:sz w:val="22"/>
          <w:szCs w:val="22"/>
        </w:rPr>
        <w:t xml:space="preserve"> </w:t>
      </w:r>
      <w:r w:rsidR="00991376" w:rsidRPr="008E36F6">
        <w:rPr>
          <w:rFonts w:ascii="Baskerville" w:hAnsi="Baskerville" w:cstheme="majorBidi"/>
          <w:b/>
          <w:bCs/>
          <w:sz w:val="22"/>
          <w:szCs w:val="22"/>
        </w:rPr>
        <w:tab/>
        <w:t>Memb</w:t>
      </w:r>
      <w:r w:rsidR="00BC08FD" w:rsidRPr="008E36F6">
        <w:rPr>
          <w:rFonts w:ascii="Baskerville" w:hAnsi="Baskerville" w:cstheme="majorBidi"/>
          <w:b/>
          <w:bCs/>
          <w:sz w:val="22"/>
          <w:szCs w:val="22"/>
        </w:rPr>
        <w:t>ro</w:t>
      </w:r>
      <w:r w:rsidR="00991376" w:rsidRPr="008E36F6">
        <w:rPr>
          <w:rFonts w:ascii="Baskerville" w:hAnsi="Baskerville" w:cstheme="majorBidi"/>
          <w:b/>
          <w:bCs/>
          <w:sz w:val="22"/>
          <w:szCs w:val="22"/>
        </w:rPr>
        <w:t xml:space="preserve"> </w:t>
      </w:r>
      <w:r w:rsidR="00BC08FD" w:rsidRPr="008E36F6">
        <w:rPr>
          <w:rFonts w:ascii="Baskerville" w:hAnsi="Baskerville" w:cstheme="majorBidi"/>
          <w:b/>
          <w:bCs/>
          <w:sz w:val="22"/>
          <w:szCs w:val="22"/>
        </w:rPr>
        <w:t xml:space="preserve">della redazione scientifica della rivista </w:t>
      </w:r>
      <w:proofErr w:type="spellStart"/>
      <w:r w:rsidR="00BC08FD" w:rsidRPr="008E36F6">
        <w:rPr>
          <w:rFonts w:ascii="Baskerville" w:hAnsi="Baskerville" w:cstheme="majorBidi"/>
          <w:b/>
          <w:bCs/>
          <w:sz w:val="22"/>
          <w:szCs w:val="22"/>
        </w:rPr>
        <w:t>internazio</w:t>
      </w:r>
      <w:r w:rsidR="00000BC9">
        <w:rPr>
          <w:rFonts w:ascii="Baskerville" w:hAnsi="Baskerville" w:cstheme="majorBidi"/>
          <w:b/>
          <w:bCs/>
          <w:sz w:val="22"/>
          <w:szCs w:val="22"/>
        </w:rPr>
        <w:t>-</w:t>
      </w:r>
      <w:r w:rsidR="00BC08FD" w:rsidRPr="008E36F6">
        <w:rPr>
          <w:rFonts w:ascii="Baskerville" w:hAnsi="Baskerville" w:cstheme="majorBidi"/>
          <w:b/>
          <w:bCs/>
          <w:sz w:val="22"/>
          <w:szCs w:val="22"/>
        </w:rPr>
        <w:t>nale</w:t>
      </w:r>
      <w:proofErr w:type="spellEnd"/>
      <w:r w:rsidR="00BC08FD" w:rsidRPr="008E36F6">
        <w:rPr>
          <w:rFonts w:ascii="Baskerville" w:hAnsi="Baskerville" w:cstheme="majorBidi"/>
          <w:b/>
          <w:bCs/>
          <w:sz w:val="22"/>
          <w:szCs w:val="22"/>
        </w:rPr>
        <w:t xml:space="preserve"> </w:t>
      </w:r>
      <w:r w:rsidR="00991376" w:rsidRPr="008E36F6">
        <w:rPr>
          <w:rFonts w:ascii="Baskerville" w:hAnsi="Baskerville" w:cstheme="majorBidi"/>
          <w:b/>
          <w:bCs/>
          <w:i/>
          <w:iCs/>
          <w:sz w:val="22"/>
          <w:szCs w:val="22"/>
        </w:rPr>
        <w:t>Ricerche Ellenistiche</w:t>
      </w:r>
    </w:p>
    <w:p w14:paraId="74E5A76F" w14:textId="77777777" w:rsidR="002F52D8" w:rsidRPr="008E36F6" w:rsidRDefault="00D31689" w:rsidP="00B15C12">
      <w:pPr>
        <w:ind w:left="3540" w:right="-149" w:hanging="3540"/>
        <w:jc w:val="both"/>
        <w:rPr>
          <w:rFonts w:ascii="Baskerville" w:hAnsi="Baskerville" w:cstheme="majorBidi"/>
          <w:sz w:val="22"/>
          <w:szCs w:val="22"/>
        </w:rPr>
      </w:pPr>
      <w:r w:rsidRPr="008E36F6">
        <w:rPr>
          <w:rFonts w:ascii="Baskerville" w:hAnsi="Baskerville" w:cstheme="majorBidi"/>
          <w:b/>
          <w:bCs/>
          <w:sz w:val="22"/>
          <w:szCs w:val="22"/>
        </w:rPr>
        <w:tab/>
      </w:r>
      <w:r w:rsidRPr="008E36F6">
        <w:rPr>
          <w:rFonts w:ascii="Baskerville" w:hAnsi="Baskerville" w:cstheme="majorBidi"/>
          <w:sz w:val="22"/>
          <w:szCs w:val="22"/>
        </w:rPr>
        <w:t xml:space="preserve">Fabrizio Serra editore, Pisa-Roma (www.libraweb.net) </w:t>
      </w:r>
    </w:p>
    <w:p w14:paraId="2955468F" w14:textId="77777777" w:rsidR="002F52D8" w:rsidRPr="008E36F6" w:rsidRDefault="002F52D8" w:rsidP="00B15C12">
      <w:pPr>
        <w:ind w:left="3540" w:right="-149" w:hanging="3540"/>
        <w:jc w:val="both"/>
        <w:rPr>
          <w:rFonts w:ascii="Baskerville" w:hAnsi="Baskerville" w:cstheme="majorBidi"/>
          <w:sz w:val="22"/>
          <w:szCs w:val="22"/>
        </w:rPr>
      </w:pPr>
    </w:p>
    <w:p w14:paraId="4780B1BE" w14:textId="77777777" w:rsidR="00E74F21" w:rsidRPr="00F12B45" w:rsidRDefault="00FA6917" w:rsidP="00000BC9">
      <w:pPr>
        <w:ind w:right="-149"/>
        <w:jc w:val="both"/>
        <w:rPr>
          <w:rFonts w:ascii="Baskerville" w:hAnsi="Baskerville" w:cstheme="majorBidi"/>
          <w:sz w:val="22"/>
          <w:szCs w:val="22"/>
          <w:u w:val="single"/>
        </w:rPr>
      </w:pPr>
      <w:r w:rsidRPr="008E36F6">
        <w:rPr>
          <w:rFonts w:ascii="Baskerville" w:hAnsi="Baskerville" w:cstheme="majorBidi"/>
          <w:sz w:val="22"/>
          <w:szCs w:val="22"/>
        </w:rPr>
        <w:t>1</w:t>
      </w:r>
      <w:r w:rsidR="00FE23A9">
        <w:rPr>
          <w:rFonts w:ascii="Baskerville" w:hAnsi="Baskerville" w:cstheme="majorBidi"/>
          <w:sz w:val="22"/>
          <w:szCs w:val="22"/>
        </w:rPr>
        <w:t>7</w:t>
      </w:r>
      <w:r w:rsidRPr="008E36F6">
        <w:rPr>
          <w:rFonts w:ascii="Baskerville" w:hAnsi="Baskerville" w:cstheme="majorBidi"/>
          <w:sz w:val="22"/>
          <w:szCs w:val="22"/>
        </w:rPr>
        <w:t xml:space="preserve"> n</w:t>
      </w:r>
      <w:r w:rsidR="00E74F21" w:rsidRPr="008E36F6">
        <w:rPr>
          <w:rFonts w:ascii="Baskerville" w:hAnsi="Baskerville" w:cstheme="majorBidi"/>
          <w:sz w:val="22"/>
          <w:szCs w:val="22"/>
        </w:rPr>
        <w:t>ovem</w:t>
      </w:r>
      <w:r w:rsidR="00BC08FD" w:rsidRPr="008E36F6">
        <w:rPr>
          <w:rFonts w:ascii="Baskerville" w:hAnsi="Baskerville" w:cstheme="majorBidi"/>
          <w:sz w:val="22"/>
          <w:szCs w:val="22"/>
        </w:rPr>
        <w:t>bre</w:t>
      </w:r>
      <w:r w:rsidR="00E74F21" w:rsidRPr="008E36F6">
        <w:rPr>
          <w:rFonts w:ascii="Baskerville" w:hAnsi="Baskerville" w:cstheme="majorBidi"/>
          <w:sz w:val="22"/>
          <w:szCs w:val="22"/>
        </w:rPr>
        <w:t xml:space="preserve"> 2018 – </w:t>
      </w:r>
      <w:r w:rsidRPr="008E36F6">
        <w:rPr>
          <w:rFonts w:ascii="Baskerville" w:hAnsi="Baskerville" w:cstheme="majorBidi"/>
          <w:sz w:val="22"/>
          <w:szCs w:val="22"/>
        </w:rPr>
        <w:t>2</w:t>
      </w:r>
      <w:r w:rsidR="00FE23A9">
        <w:rPr>
          <w:rFonts w:ascii="Baskerville" w:hAnsi="Baskerville" w:cstheme="majorBidi"/>
          <w:sz w:val="22"/>
          <w:szCs w:val="22"/>
        </w:rPr>
        <w:t>3</w:t>
      </w:r>
      <w:r w:rsidRPr="008E36F6">
        <w:rPr>
          <w:rFonts w:ascii="Baskerville" w:hAnsi="Baskerville" w:cstheme="majorBidi"/>
          <w:sz w:val="22"/>
          <w:szCs w:val="22"/>
        </w:rPr>
        <w:t xml:space="preserve"> </w:t>
      </w:r>
      <w:r w:rsidR="0021505B" w:rsidRPr="008E36F6">
        <w:rPr>
          <w:rFonts w:ascii="Baskerville" w:hAnsi="Baskerville" w:cstheme="majorBidi"/>
          <w:sz w:val="22"/>
          <w:szCs w:val="22"/>
        </w:rPr>
        <w:t>f</w:t>
      </w:r>
      <w:r w:rsidR="00E74F21" w:rsidRPr="008E36F6">
        <w:rPr>
          <w:rFonts w:ascii="Baskerville" w:hAnsi="Baskerville" w:cstheme="majorBidi"/>
          <w:sz w:val="22"/>
          <w:szCs w:val="22"/>
        </w:rPr>
        <w:t>eb</w:t>
      </w:r>
      <w:r w:rsidR="00BC08FD" w:rsidRPr="008E36F6">
        <w:rPr>
          <w:rFonts w:ascii="Baskerville" w:hAnsi="Baskerville" w:cstheme="majorBidi"/>
          <w:sz w:val="22"/>
          <w:szCs w:val="22"/>
        </w:rPr>
        <w:t>braio</w:t>
      </w:r>
      <w:r w:rsidR="00E74F21" w:rsidRPr="008E36F6">
        <w:rPr>
          <w:rFonts w:ascii="Baskerville" w:hAnsi="Baskerville" w:cstheme="majorBidi"/>
          <w:sz w:val="22"/>
          <w:szCs w:val="22"/>
        </w:rPr>
        <w:t xml:space="preserve"> 2019</w:t>
      </w:r>
      <w:r w:rsidR="00E74F21" w:rsidRPr="008E36F6">
        <w:rPr>
          <w:rFonts w:ascii="Baskerville" w:hAnsi="Baskerville" w:cstheme="majorBidi"/>
          <w:sz w:val="22"/>
          <w:szCs w:val="22"/>
        </w:rPr>
        <w:tab/>
      </w:r>
      <w:r w:rsidR="00BC08FD" w:rsidRPr="008E36F6">
        <w:rPr>
          <w:rFonts w:ascii="Baskerville" w:hAnsi="Baskerville" w:cstheme="majorBidi"/>
          <w:b/>
          <w:bCs/>
          <w:sz w:val="22"/>
          <w:szCs w:val="22"/>
        </w:rPr>
        <w:t>Docente</w:t>
      </w:r>
      <w:r w:rsidR="00684D68" w:rsidRPr="008E36F6">
        <w:rPr>
          <w:rFonts w:ascii="Baskerville" w:hAnsi="Baskerville" w:cstheme="majorBidi"/>
          <w:b/>
          <w:bCs/>
          <w:sz w:val="22"/>
          <w:szCs w:val="22"/>
        </w:rPr>
        <w:t xml:space="preserve"> di Italiano e Storia</w:t>
      </w:r>
      <w:r w:rsidR="00BC08FD" w:rsidRPr="008E36F6">
        <w:rPr>
          <w:rFonts w:ascii="Baskerville" w:hAnsi="Baskerville" w:cstheme="majorBidi"/>
          <w:b/>
          <w:bCs/>
          <w:sz w:val="22"/>
          <w:szCs w:val="22"/>
        </w:rPr>
        <w:t xml:space="preserve"> a tempo determinato</w:t>
      </w:r>
      <w:r w:rsidR="00F12B45">
        <w:rPr>
          <w:rFonts w:ascii="Baskerville" w:hAnsi="Baskerville" w:cstheme="majorBidi"/>
          <w:sz w:val="22"/>
          <w:szCs w:val="22"/>
        </w:rPr>
        <w:t xml:space="preserve"> (18 ore/sett</w:t>
      </w:r>
      <w:r w:rsidR="00000BC9">
        <w:rPr>
          <w:rFonts w:ascii="Baskerville" w:hAnsi="Baskerville" w:cstheme="majorBidi"/>
          <w:sz w:val="22"/>
          <w:szCs w:val="22"/>
        </w:rPr>
        <w:t>.</w:t>
      </w:r>
      <w:r w:rsidR="00F12B45">
        <w:rPr>
          <w:rFonts w:ascii="Baskerville" w:hAnsi="Baskerville" w:cstheme="majorBidi"/>
          <w:sz w:val="22"/>
          <w:szCs w:val="22"/>
        </w:rPr>
        <w:t>)</w:t>
      </w:r>
    </w:p>
    <w:p w14:paraId="2F2F9F0A" w14:textId="77777777" w:rsidR="00FA6917" w:rsidRPr="008E36F6" w:rsidRDefault="00FA6917" w:rsidP="00B15C12">
      <w:pPr>
        <w:ind w:left="2832" w:right="-7" w:firstLine="708"/>
        <w:jc w:val="both"/>
        <w:rPr>
          <w:rFonts w:ascii="Baskerville" w:hAnsi="Baskerville" w:cstheme="majorBidi"/>
          <w:sz w:val="22"/>
          <w:szCs w:val="22"/>
        </w:rPr>
      </w:pPr>
      <w:r w:rsidRPr="008E36F6">
        <w:rPr>
          <w:rFonts w:ascii="Baskerville" w:hAnsi="Baskerville" w:cstheme="majorBidi"/>
          <w:sz w:val="22"/>
          <w:szCs w:val="22"/>
        </w:rPr>
        <w:t>Istituto tecnico “G. Marconi”, Via Milano</w:t>
      </w:r>
      <w:r w:rsidR="00AE49B6">
        <w:rPr>
          <w:rFonts w:ascii="Baskerville" w:hAnsi="Baskerville" w:cstheme="majorBidi"/>
          <w:sz w:val="22"/>
          <w:szCs w:val="22"/>
        </w:rPr>
        <w:t>,</w:t>
      </w:r>
      <w:r w:rsidRPr="008E36F6">
        <w:rPr>
          <w:rFonts w:ascii="Baskerville" w:hAnsi="Baskerville" w:cstheme="majorBidi"/>
          <w:sz w:val="22"/>
          <w:szCs w:val="22"/>
        </w:rPr>
        <w:t xml:space="preserve"> 51 – 56025 Pontedera (PI)</w:t>
      </w:r>
    </w:p>
    <w:p w14:paraId="50F51461" w14:textId="77777777" w:rsidR="00C977D7" w:rsidRPr="008E36F6" w:rsidRDefault="00FA6917" w:rsidP="00B15C12">
      <w:pPr>
        <w:ind w:left="2832" w:right="-7" w:firstLine="708"/>
        <w:jc w:val="both"/>
        <w:rPr>
          <w:rFonts w:ascii="Baskerville" w:hAnsi="Baskerville" w:cstheme="majorBidi"/>
          <w:sz w:val="22"/>
          <w:szCs w:val="22"/>
        </w:rPr>
      </w:pPr>
      <w:r w:rsidRPr="008E36F6">
        <w:rPr>
          <w:rFonts w:ascii="Baskerville" w:hAnsi="Baskerville" w:cstheme="majorBidi"/>
          <w:sz w:val="22"/>
          <w:szCs w:val="22"/>
        </w:rPr>
        <w:t>Istituto professionale “A. Pacinotti”, Via G. Salcioli</w:t>
      </w:r>
      <w:r w:rsidR="00AE49B6">
        <w:rPr>
          <w:rFonts w:ascii="Baskerville" w:hAnsi="Baskerville" w:cstheme="majorBidi"/>
          <w:sz w:val="22"/>
          <w:szCs w:val="22"/>
        </w:rPr>
        <w:t>,</w:t>
      </w:r>
      <w:r w:rsidRPr="008E36F6">
        <w:rPr>
          <w:rFonts w:ascii="Baskerville" w:hAnsi="Baskerville" w:cstheme="majorBidi"/>
          <w:sz w:val="22"/>
          <w:szCs w:val="22"/>
        </w:rPr>
        <w:t xml:space="preserve"> 11, Pontedera</w:t>
      </w:r>
    </w:p>
    <w:p w14:paraId="651BAD98" w14:textId="77777777" w:rsidR="002F52D8" w:rsidRPr="008E36F6" w:rsidRDefault="002F52D8" w:rsidP="00B15C12">
      <w:pPr>
        <w:ind w:left="2832" w:right="-7" w:firstLine="708"/>
        <w:jc w:val="both"/>
        <w:rPr>
          <w:rFonts w:ascii="Baskerville" w:hAnsi="Baskerville" w:cstheme="majorBidi"/>
          <w:sz w:val="22"/>
          <w:szCs w:val="22"/>
        </w:rPr>
      </w:pPr>
    </w:p>
    <w:p w14:paraId="71DF90AF" w14:textId="77777777" w:rsidR="002F52D8" w:rsidRPr="008E36F6" w:rsidRDefault="002F52D8" w:rsidP="00B15C12">
      <w:pPr>
        <w:ind w:left="3540" w:right="-7" w:hanging="3540"/>
        <w:jc w:val="both"/>
        <w:rPr>
          <w:rFonts w:ascii="Baskerville" w:hAnsi="Baskerville" w:cstheme="majorBidi"/>
          <w:b/>
          <w:bCs/>
          <w:sz w:val="22"/>
          <w:szCs w:val="22"/>
        </w:rPr>
      </w:pPr>
      <w:r w:rsidRPr="008E36F6">
        <w:rPr>
          <w:rFonts w:ascii="Baskerville" w:hAnsi="Baskerville" w:cstheme="majorBidi"/>
          <w:sz w:val="22"/>
          <w:szCs w:val="22"/>
        </w:rPr>
        <w:t>18 ottobre 2018</w:t>
      </w:r>
      <w:r w:rsidRPr="008E36F6">
        <w:rPr>
          <w:rFonts w:ascii="Baskerville" w:hAnsi="Baskerville" w:cstheme="majorBidi"/>
          <w:sz w:val="22"/>
          <w:szCs w:val="22"/>
        </w:rPr>
        <w:tab/>
      </w:r>
      <w:r w:rsidRPr="008E36F6">
        <w:rPr>
          <w:rFonts w:ascii="Baskerville" w:hAnsi="Baskerville" w:cstheme="majorBidi"/>
          <w:b/>
          <w:bCs/>
          <w:sz w:val="22"/>
          <w:szCs w:val="22"/>
        </w:rPr>
        <w:t xml:space="preserve">Contributo all’organizzazione della Giornata di </w:t>
      </w:r>
      <w:r w:rsidR="00974C9F">
        <w:rPr>
          <w:rFonts w:ascii="Baskerville" w:hAnsi="Baskerville" w:cstheme="majorBidi"/>
          <w:b/>
          <w:bCs/>
          <w:sz w:val="22"/>
          <w:szCs w:val="22"/>
        </w:rPr>
        <w:t>s</w:t>
      </w:r>
      <w:r w:rsidRPr="008E36F6">
        <w:rPr>
          <w:rFonts w:ascii="Baskerville" w:hAnsi="Baskerville" w:cstheme="majorBidi"/>
          <w:b/>
          <w:bCs/>
          <w:sz w:val="22"/>
          <w:szCs w:val="22"/>
        </w:rPr>
        <w:t xml:space="preserve">tudio </w:t>
      </w:r>
      <w:r w:rsidRPr="00974C9F">
        <w:rPr>
          <w:rFonts w:ascii="Baskerville" w:hAnsi="Baskerville" w:cstheme="majorBidi"/>
          <w:b/>
          <w:bCs/>
          <w:i/>
          <w:iCs/>
          <w:sz w:val="22"/>
          <w:szCs w:val="22"/>
        </w:rPr>
        <w:t>Due secoli con Ivanhoe</w:t>
      </w:r>
    </w:p>
    <w:p w14:paraId="28BE7C11" w14:textId="77777777" w:rsidR="002F52D8" w:rsidRPr="008E36F6" w:rsidRDefault="002F52D8" w:rsidP="00B15C12">
      <w:pPr>
        <w:ind w:left="3540" w:right="-7" w:hanging="3540"/>
        <w:jc w:val="both"/>
        <w:rPr>
          <w:rFonts w:ascii="Baskerville" w:hAnsi="Baskerville" w:cstheme="majorBidi"/>
          <w:sz w:val="22"/>
          <w:szCs w:val="22"/>
        </w:rPr>
      </w:pPr>
      <w:r w:rsidRPr="008E36F6">
        <w:rPr>
          <w:rFonts w:ascii="Baskerville" w:hAnsi="Baskerville" w:cstheme="majorBidi"/>
          <w:b/>
          <w:bCs/>
          <w:sz w:val="22"/>
          <w:szCs w:val="22"/>
        </w:rPr>
        <w:tab/>
      </w:r>
      <w:r w:rsidR="00F3512F" w:rsidRPr="008E36F6">
        <w:rPr>
          <w:rFonts w:ascii="Baskerville" w:hAnsi="Baskerville" w:cstheme="majorBidi"/>
          <w:sz w:val="22"/>
          <w:szCs w:val="22"/>
        </w:rPr>
        <w:t>Referente: Prof. D</w:t>
      </w:r>
      <w:r w:rsidR="008F573B">
        <w:rPr>
          <w:rFonts w:ascii="Baskerville" w:hAnsi="Baskerville" w:cstheme="majorBidi"/>
          <w:sz w:val="22"/>
          <w:szCs w:val="22"/>
        </w:rPr>
        <w:t>omitilla</w:t>
      </w:r>
      <w:r w:rsidR="00F3512F" w:rsidRPr="008E36F6">
        <w:rPr>
          <w:rFonts w:ascii="Baskerville" w:hAnsi="Baskerville" w:cstheme="majorBidi"/>
          <w:sz w:val="22"/>
          <w:szCs w:val="22"/>
        </w:rPr>
        <w:t xml:space="preserve"> Campanile, Università di Pisa</w:t>
      </w:r>
      <w:r w:rsidR="00614BD3">
        <w:rPr>
          <w:rFonts w:ascii="Baskerville" w:hAnsi="Baskerville" w:cstheme="majorBidi"/>
          <w:sz w:val="22"/>
          <w:szCs w:val="22"/>
        </w:rPr>
        <w:t>.</w:t>
      </w:r>
    </w:p>
    <w:p w14:paraId="2EAA60A2" w14:textId="77777777" w:rsidR="002F52D8" w:rsidRPr="008E36F6" w:rsidRDefault="002F52D8" w:rsidP="00B15C12">
      <w:pPr>
        <w:ind w:left="3540" w:right="-7" w:hanging="3540"/>
        <w:jc w:val="both"/>
        <w:rPr>
          <w:rFonts w:ascii="Baskerville" w:hAnsi="Baskerville" w:cstheme="majorBidi"/>
          <w:sz w:val="22"/>
          <w:szCs w:val="22"/>
        </w:rPr>
      </w:pPr>
    </w:p>
    <w:p w14:paraId="5949F321" w14:textId="77777777" w:rsidR="00361711" w:rsidRPr="008E36F6" w:rsidRDefault="00473433" w:rsidP="00B15C12">
      <w:pPr>
        <w:ind w:left="3540" w:right="-7" w:hanging="3540"/>
        <w:jc w:val="both"/>
        <w:rPr>
          <w:rFonts w:ascii="Baskerville" w:hAnsi="Baskerville" w:cstheme="majorBidi"/>
          <w:sz w:val="22"/>
          <w:szCs w:val="22"/>
        </w:rPr>
      </w:pPr>
      <w:r w:rsidRPr="008E36F6">
        <w:rPr>
          <w:rFonts w:ascii="Baskerville" w:hAnsi="Baskerville" w:cstheme="majorBidi"/>
          <w:sz w:val="22"/>
          <w:szCs w:val="22"/>
        </w:rPr>
        <w:t>3 n</w:t>
      </w:r>
      <w:r w:rsidR="00361711" w:rsidRPr="008E36F6">
        <w:rPr>
          <w:rFonts w:ascii="Baskerville" w:hAnsi="Baskerville" w:cstheme="majorBidi"/>
          <w:sz w:val="22"/>
          <w:szCs w:val="22"/>
        </w:rPr>
        <w:t>ovem</w:t>
      </w:r>
      <w:r w:rsidR="00A02E16" w:rsidRPr="008E36F6">
        <w:rPr>
          <w:rFonts w:ascii="Baskerville" w:hAnsi="Baskerville" w:cstheme="majorBidi"/>
          <w:sz w:val="22"/>
          <w:szCs w:val="22"/>
        </w:rPr>
        <w:t>bre</w:t>
      </w:r>
      <w:r w:rsidR="00361711" w:rsidRPr="008E36F6">
        <w:rPr>
          <w:rFonts w:ascii="Baskerville" w:hAnsi="Baskerville" w:cstheme="majorBidi"/>
          <w:sz w:val="22"/>
          <w:szCs w:val="22"/>
        </w:rPr>
        <w:t xml:space="preserve"> </w:t>
      </w:r>
      <w:r w:rsidR="00E74F21" w:rsidRPr="008E36F6">
        <w:rPr>
          <w:rFonts w:ascii="Baskerville" w:hAnsi="Baskerville" w:cstheme="majorBidi"/>
          <w:sz w:val="22"/>
          <w:szCs w:val="22"/>
        </w:rPr>
        <w:t xml:space="preserve">2014 – </w:t>
      </w:r>
      <w:r w:rsidR="00E123A1" w:rsidRPr="008E36F6">
        <w:rPr>
          <w:rFonts w:ascii="Baskerville" w:hAnsi="Baskerville" w:cstheme="majorBidi"/>
          <w:sz w:val="22"/>
          <w:szCs w:val="22"/>
        </w:rPr>
        <w:t>29</w:t>
      </w:r>
      <w:r w:rsidRPr="008E36F6">
        <w:rPr>
          <w:rFonts w:ascii="Baskerville" w:hAnsi="Baskerville" w:cstheme="majorBidi"/>
          <w:sz w:val="22"/>
          <w:szCs w:val="22"/>
        </w:rPr>
        <w:t xml:space="preserve"> </w:t>
      </w:r>
      <w:r w:rsidR="0021505B" w:rsidRPr="008E36F6">
        <w:rPr>
          <w:rFonts w:ascii="Baskerville" w:hAnsi="Baskerville" w:cstheme="majorBidi"/>
          <w:sz w:val="22"/>
          <w:szCs w:val="22"/>
        </w:rPr>
        <w:t>m</w:t>
      </w:r>
      <w:r w:rsidR="00E74F21" w:rsidRPr="008E36F6">
        <w:rPr>
          <w:rFonts w:ascii="Baskerville" w:hAnsi="Baskerville" w:cstheme="majorBidi"/>
          <w:sz w:val="22"/>
          <w:szCs w:val="22"/>
        </w:rPr>
        <w:t>a</w:t>
      </w:r>
      <w:r w:rsidR="00A02E16" w:rsidRPr="008E36F6">
        <w:rPr>
          <w:rFonts w:ascii="Baskerville" w:hAnsi="Baskerville" w:cstheme="majorBidi"/>
          <w:sz w:val="22"/>
          <w:szCs w:val="22"/>
        </w:rPr>
        <w:t>ggio</w:t>
      </w:r>
      <w:r w:rsidR="00E74F21" w:rsidRPr="008E36F6">
        <w:rPr>
          <w:rFonts w:ascii="Baskerville" w:hAnsi="Baskerville" w:cstheme="majorBidi"/>
          <w:sz w:val="22"/>
          <w:szCs w:val="22"/>
        </w:rPr>
        <w:t xml:space="preserve"> 2015</w:t>
      </w:r>
      <w:r w:rsidR="00E74F21" w:rsidRPr="008E36F6">
        <w:rPr>
          <w:rFonts w:ascii="Baskerville" w:hAnsi="Baskerville" w:cstheme="majorBidi"/>
          <w:sz w:val="22"/>
          <w:szCs w:val="22"/>
        </w:rPr>
        <w:tab/>
      </w:r>
      <w:r w:rsidR="00A02E16" w:rsidRPr="008E36F6">
        <w:rPr>
          <w:rFonts w:ascii="Baskerville" w:hAnsi="Baskerville" w:cstheme="majorBidi"/>
          <w:b/>
          <w:bCs/>
          <w:sz w:val="22"/>
          <w:szCs w:val="22"/>
        </w:rPr>
        <w:t>Tirocinio formativo (Erasmus +)</w:t>
      </w:r>
    </w:p>
    <w:p w14:paraId="05010F62" w14:textId="77777777" w:rsidR="000A4535" w:rsidRPr="008E36F6" w:rsidRDefault="00A02E16" w:rsidP="00B15C12">
      <w:pPr>
        <w:ind w:left="3540" w:right="-7"/>
        <w:jc w:val="both"/>
        <w:rPr>
          <w:rFonts w:ascii="Baskerville" w:hAnsi="Baskerville" w:cstheme="majorBidi"/>
          <w:sz w:val="22"/>
          <w:szCs w:val="22"/>
        </w:rPr>
      </w:pPr>
      <w:r w:rsidRPr="008E36F6">
        <w:rPr>
          <w:rFonts w:ascii="Baskerville" w:hAnsi="Baskerville" w:cstheme="majorBidi"/>
          <w:sz w:val="22"/>
          <w:szCs w:val="22"/>
        </w:rPr>
        <w:t xml:space="preserve">Casa editrice “Aschendorff Verlag”, </w:t>
      </w:r>
      <w:proofErr w:type="spellStart"/>
      <w:r w:rsidR="00E74F21" w:rsidRPr="008E36F6">
        <w:rPr>
          <w:rFonts w:ascii="Baskerville" w:hAnsi="Baskerville" w:cstheme="majorBidi"/>
          <w:sz w:val="22"/>
          <w:szCs w:val="22"/>
        </w:rPr>
        <w:t>Soester</w:t>
      </w:r>
      <w:proofErr w:type="spellEnd"/>
      <w:r w:rsidR="00E74F21" w:rsidRPr="008E36F6">
        <w:rPr>
          <w:rFonts w:ascii="Baskerville" w:hAnsi="Baskerville" w:cstheme="majorBidi"/>
          <w:sz w:val="22"/>
          <w:szCs w:val="22"/>
        </w:rPr>
        <w:t xml:space="preserve"> </w:t>
      </w:r>
      <w:proofErr w:type="spellStart"/>
      <w:r w:rsidR="00E74F21" w:rsidRPr="008E36F6">
        <w:rPr>
          <w:rFonts w:ascii="Baskerville" w:hAnsi="Baskerville" w:cstheme="majorBidi"/>
          <w:sz w:val="22"/>
          <w:szCs w:val="22"/>
        </w:rPr>
        <w:t>Straße</w:t>
      </w:r>
      <w:proofErr w:type="spellEnd"/>
      <w:r w:rsidR="00AE49B6">
        <w:rPr>
          <w:rFonts w:ascii="Baskerville" w:hAnsi="Baskerville" w:cstheme="majorBidi"/>
          <w:sz w:val="22"/>
          <w:szCs w:val="22"/>
        </w:rPr>
        <w:t>,</w:t>
      </w:r>
      <w:r w:rsidR="00E74F21" w:rsidRPr="008E36F6">
        <w:rPr>
          <w:rFonts w:ascii="Baskerville" w:hAnsi="Baskerville" w:cstheme="majorBidi"/>
          <w:sz w:val="22"/>
          <w:szCs w:val="22"/>
        </w:rPr>
        <w:t xml:space="preserve"> 13 – 48155 Münster, Germa</w:t>
      </w:r>
      <w:r w:rsidRPr="008E36F6">
        <w:rPr>
          <w:rFonts w:ascii="Baskerville" w:hAnsi="Baskerville" w:cstheme="majorBidi"/>
          <w:sz w:val="22"/>
          <w:szCs w:val="22"/>
        </w:rPr>
        <w:t>nia</w:t>
      </w:r>
      <w:r w:rsidR="00787E68" w:rsidRPr="008E36F6">
        <w:rPr>
          <w:rFonts w:ascii="Baskerville" w:hAnsi="Baskerville" w:cstheme="majorBidi"/>
          <w:sz w:val="22"/>
          <w:szCs w:val="22"/>
        </w:rPr>
        <w:t xml:space="preserve"> (</w:t>
      </w:r>
      <w:r w:rsidR="00185912" w:rsidRPr="008E36F6">
        <w:rPr>
          <w:rFonts w:ascii="Baskerville" w:hAnsi="Baskerville" w:cstheme="majorBidi"/>
          <w:sz w:val="22"/>
          <w:szCs w:val="22"/>
        </w:rPr>
        <w:t>www.aschendorff-buchverlag.de</w:t>
      </w:r>
      <w:r w:rsidR="00787E68" w:rsidRPr="008E36F6">
        <w:rPr>
          <w:rFonts w:ascii="Baskerville" w:hAnsi="Baskerville" w:cstheme="majorBidi"/>
          <w:sz w:val="22"/>
          <w:szCs w:val="22"/>
        </w:rPr>
        <w:t>)</w:t>
      </w:r>
      <w:r w:rsidR="00614BD3">
        <w:rPr>
          <w:rFonts w:ascii="Baskerville" w:hAnsi="Baskerville" w:cstheme="majorBidi"/>
          <w:sz w:val="22"/>
          <w:szCs w:val="22"/>
        </w:rPr>
        <w:t>.</w:t>
      </w:r>
    </w:p>
    <w:p w14:paraId="14B7E6A4" w14:textId="77777777" w:rsidR="008636D4" w:rsidRPr="008E36F6" w:rsidRDefault="008636D4" w:rsidP="00B15C12">
      <w:pPr>
        <w:ind w:right="-7"/>
        <w:jc w:val="both"/>
        <w:rPr>
          <w:rFonts w:ascii="Baskerville" w:hAnsi="Baskerville" w:cstheme="majorBidi"/>
          <w:sz w:val="22"/>
          <w:szCs w:val="22"/>
        </w:rPr>
      </w:pPr>
    </w:p>
    <w:p w14:paraId="6E17D25B" w14:textId="77777777" w:rsidR="00405323" w:rsidRPr="008E36F6" w:rsidRDefault="00473433" w:rsidP="00B15C12">
      <w:pPr>
        <w:ind w:right="-7"/>
        <w:jc w:val="both"/>
        <w:rPr>
          <w:rFonts w:ascii="Baskerville" w:hAnsi="Baskerville" w:cstheme="majorBidi"/>
          <w:b/>
          <w:bCs/>
          <w:sz w:val="22"/>
          <w:szCs w:val="22"/>
        </w:rPr>
      </w:pPr>
      <w:r w:rsidRPr="008E36F6">
        <w:rPr>
          <w:rFonts w:ascii="Baskerville" w:hAnsi="Baskerville" w:cstheme="majorBidi"/>
          <w:sz w:val="22"/>
          <w:szCs w:val="22"/>
        </w:rPr>
        <w:t>1</w:t>
      </w:r>
      <w:r w:rsidR="004A6672">
        <w:rPr>
          <w:rFonts w:ascii="Baskerville" w:hAnsi="Baskerville" w:cstheme="majorBidi"/>
          <w:sz w:val="22"/>
          <w:szCs w:val="22"/>
        </w:rPr>
        <w:t>°</w:t>
      </w:r>
      <w:r w:rsidRPr="008E36F6">
        <w:rPr>
          <w:rFonts w:ascii="Baskerville" w:hAnsi="Baskerville" w:cstheme="majorBidi"/>
          <w:sz w:val="22"/>
          <w:szCs w:val="22"/>
        </w:rPr>
        <w:t xml:space="preserve"> f</w:t>
      </w:r>
      <w:r w:rsidR="008636D4" w:rsidRPr="008E36F6">
        <w:rPr>
          <w:rFonts w:ascii="Baskerville" w:hAnsi="Baskerville" w:cstheme="majorBidi"/>
          <w:sz w:val="22"/>
          <w:szCs w:val="22"/>
        </w:rPr>
        <w:t>eb</w:t>
      </w:r>
      <w:r w:rsidR="00A02E16" w:rsidRPr="008E36F6">
        <w:rPr>
          <w:rFonts w:ascii="Baskerville" w:hAnsi="Baskerville" w:cstheme="majorBidi"/>
          <w:sz w:val="22"/>
          <w:szCs w:val="22"/>
        </w:rPr>
        <w:t>braio</w:t>
      </w:r>
      <w:r w:rsidR="008636D4" w:rsidRPr="008E36F6">
        <w:rPr>
          <w:rFonts w:ascii="Baskerville" w:hAnsi="Baskerville" w:cstheme="majorBidi"/>
          <w:sz w:val="22"/>
          <w:szCs w:val="22"/>
        </w:rPr>
        <w:t xml:space="preserve"> 2014 – </w:t>
      </w:r>
      <w:r w:rsidRPr="008E36F6">
        <w:rPr>
          <w:rFonts w:ascii="Baskerville" w:hAnsi="Baskerville" w:cstheme="majorBidi"/>
          <w:sz w:val="22"/>
          <w:szCs w:val="22"/>
        </w:rPr>
        <w:t xml:space="preserve">30 </w:t>
      </w:r>
      <w:r w:rsidR="0021505B" w:rsidRPr="008E36F6">
        <w:rPr>
          <w:rFonts w:ascii="Baskerville" w:hAnsi="Baskerville" w:cstheme="majorBidi"/>
          <w:sz w:val="22"/>
          <w:szCs w:val="22"/>
        </w:rPr>
        <w:t>s</w:t>
      </w:r>
      <w:r w:rsidR="008636D4" w:rsidRPr="008E36F6">
        <w:rPr>
          <w:rFonts w:ascii="Baskerville" w:hAnsi="Baskerville" w:cstheme="majorBidi"/>
          <w:sz w:val="22"/>
          <w:szCs w:val="22"/>
        </w:rPr>
        <w:t>e</w:t>
      </w:r>
      <w:r w:rsidR="00A02E16" w:rsidRPr="008E36F6">
        <w:rPr>
          <w:rFonts w:ascii="Baskerville" w:hAnsi="Baskerville" w:cstheme="majorBidi"/>
          <w:sz w:val="22"/>
          <w:szCs w:val="22"/>
        </w:rPr>
        <w:t>ttembre</w:t>
      </w:r>
      <w:r w:rsidR="008636D4" w:rsidRPr="008E36F6">
        <w:rPr>
          <w:rFonts w:ascii="Baskerville" w:hAnsi="Baskerville" w:cstheme="majorBidi"/>
          <w:sz w:val="22"/>
          <w:szCs w:val="22"/>
        </w:rPr>
        <w:t xml:space="preserve"> 2014</w:t>
      </w:r>
      <w:r w:rsidR="008636D4" w:rsidRPr="008E36F6">
        <w:rPr>
          <w:rFonts w:ascii="Baskerville" w:hAnsi="Baskerville" w:cstheme="majorBidi"/>
          <w:sz w:val="22"/>
          <w:szCs w:val="22"/>
        </w:rPr>
        <w:tab/>
      </w:r>
      <w:r w:rsidR="00A02E16" w:rsidRPr="008E36F6">
        <w:rPr>
          <w:rFonts w:ascii="Baskerville" w:hAnsi="Baskerville" w:cstheme="majorBidi"/>
          <w:b/>
          <w:bCs/>
          <w:sz w:val="22"/>
          <w:szCs w:val="22"/>
        </w:rPr>
        <w:t>Collaborazione part-time</w:t>
      </w:r>
      <w:r w:rsidR="006909F5" w:rsidRPr="008E36F6">
        <w:rPr>
          <w:rFonts w:ascii="Baskerville" w:hAnsi="Baskerville" w:cstheme="majorBidi"/>
          <w:b/>
          <w:bCs/>
          <w:sz w:val="22"/>
          <w:szCs w:val="22"/>
        </w:rPr>
        <w:t>,</w:t>
      </w:r>
      <w:r w:rsidR="00A02E16" w:rsidRPr="008E36F6">
        <w:rPr>
          <w:rFonts w:ascii="Baskerville" w:hAnsi="Baskerville" w:cstheme="majorBidi"/>
          <w:b/>
          <w:bCs/>
          <w:sz w:val="22"/>
          <w:szCs w:val="22"/>
        </w:rPr>
        <w:t xml:space="preserve"> Ufficio Job Placement</w:t>
      </w:r>
    </w:p>
    <w:p w14:paraId="22EDD06A" w14:textId="77777777" w:rsidR="008636D4" w:rsidRPr="008E36F6" w:rsidRDefault="008636D4" w:rsidP="00B15C12">
      <w:pPr>
        <w:ind w:right="-7"/>
        <w:jc w:val="both"/>
        <w:rPr>
          <w:rFonts w:ascii="Baskerville" w:hAnsi="Baskerville" w:cstheme="majorBidi"/>
          <w:sz w:val="22"/>
          <w:szCs w:val="22"/>
        </w:rPr>
      </w:pPr>
      <w:r w:rsidRPr="008E36F6">
        <w:rPr>
          <w:rFonts w:ascii="Baskerville" w:hAnsi="Baskerville" w:cstheme="majorBidi"/>
          <w:sz w:val="22"/>
          <w:szCs w:val="22"/>
        </w:rPr>
        <w:tab/>
      </w:r>
      <w:r w:rsidRPr="008E36F6">
        <w:rPr>
          <w:rFonts w:ascii="Baskerville" w:hAnsi="Baskerville" w:cstheme="majorBidi"/>
          <w:sz w:val="22"/>
          <w:szCs w:val="22"/>
        </w:rPr>
        <w:tab/>
      </w:r>
      <w:r w:rsidRPr="008E36F6">
        <w:rPr>
          <w:rFonts w:ascii="Baskerville" w:hAnsi="Baskerville" w:cstheme="majorBidi"/>
          <w:sz w:val="22"/>
          <w:szCs w:val="22"/>
        </w:rPr>
        <w:tab/>
      </w:r>
      <w:r w:rsidRPr="008E36F6">
        <w:rPr>
          <w:rFonts w:ascii="Baskerville" w:hAnsi="Baskerville" w:cstheme="majorBidi"/>
          <w:sz w:val="22"/>
          <w:szCs w:val="22"/>
        </w:rPr>
        <w:tab/>
      </w:r>
      <w:r w:rsidRPr="008E36F6">
        <w:rPr>
          <w:rFonts w:ascii="Baskerville" w:hAnsi="Baskerville" w:cstheme="majorBidi"/>
          <w:sz w:val="22"/>
          <w:szCs w:val="22"/>
        </w:rPr>
        <w:tab/>
        <w:t>Scuola Normale Superiore</w:t>
      </w:r>
      <w:r w:rsidR="00DE78AC" w:rsidRPr="008E36F6">
        <w:rPr>
          <w:rFonts w:ascii="Baskerville" w:hAnsi="Baskerville" w:cstheme="majorBidi"/>
          <w:sz w:val="22"/>
          <w:szCs w:val="22"/>
        </w:rPr>
        <w:t xml:space="preserve">, </w:t>
      </w:r>
      <w:r w:rsidRPr="008E36F6">
        <w:rPr>
          <w:rFonts w:ascii="Baskerville" w:hAnsi="Baskerville" w:cstheme="majorBidi"/>
          <w:sz w:val="22"/>
          <w:szCs w:val="22"/>
        </w:rPr>
        <w:t>Pisa</w:t>
      </w:r>
    </w:p>
    <w:p w14:paraId="186146CE" w14:textId="77777777" w:rsidR="008636D4" w:rsidRPr="008E36F6" w:rsidRDefault="008636D4" w:rsidP="00B15C12">
      <w:pPr>
        <w:ind w:right="-7"/>
        <w:jc w:val="both"/>
        <w:rPr>
          <w:rFonts w:ascii="Baskerville" w:hAnsi="Baskerville" w:cstheme="majorBidi"/>
          <w:sz w:val="22"/>
          <w:szCs w:val="22"/>
        </w:rPr>
      </w:pPr>
    </w:p>
    <w:p w14:paraId="66E60D92" w14:textId="77777777" w:rsidR="008636D4" w:rsidRPr="008E36F6" w:rsidRDefault="000443DD" w:rsidP="00B15C12">
      <w:pPr>
        <w:ind w:left="3540" w:right="-7" w:hanging="3540"/>
        <w:jc w:val="both"/>
        <w:rPr>
          <w:rFonts w:ascii="Baskerville" w:hAnsi="Baskerville" w:cstheme="majorBidi"/>
          <w:b/>
          <w:bCs/>
          <w:sz w:val="22"/>
          <w:szCs w:val="22"/>
        </w:rPr>
      </w:pPr>
      <w:r>
        <w:rPr>
          <w:rFonts w:ascii="Baskerville" w:hAnsi="Baskerville" w:cstheme="majorBidi"/>
          <w:sz w:val="22"/>
          <w:szCs w:val="22"/>
        </w:rPr>
        <w:t>1° n</w:t>
      </w:r>
      <w:r w:rsidR="008636D4" w:rsidRPr="008E36F6">
        <w:rPr>
          <w:rFonts w:ascii="Baskerville" w:hAnsi="Baskerville" w:cstheme="majorBidi"/>
          <w:sz w:val="22"/>
          <w:szCs w:val="22"/>
        </w:rPr>
        <w:t>ovemb</w:t>
      </w:r>
      <w:r w:rsidR="0021505B" w:rsidRPr="008E36F6">
        <w:rPr>
          <w:rFonts w:ascii="Baskerville" w:hAnsi="Baskerville" w:cstheme="majorBidi"/>
          <w:sz w:val="22"/>
          <w:szCs w:val="22"/>
        </w:rPr>
        <w:t>re</w:t>
      </w:r>
      <w:r w:rsidR="008636D4" w:rsidRPr="008E36F6">
        <w:rPr>
          <w:rFonts w:ascii="Baskerville" w:hAnsi="Baskerville" w:cstheme="majorBidi"/>
          <w:sz w:val="22"/>
          <w:szCs w:val="22"/>
        </w:rPr>
        <w:t xml:space="preserve"> 2013 – </w:t>
      </w:r>
      <w:r>
        <w:rPr>
          <w:rFonts w:ascii="Baskerville" w:hAnsi="Baskerville" w:cstheme="majorBidi"/>
          <w:sz w:val="22"/>
          <w:szCs w:val="22"/>
        </w:rPr>
        <w:t xml:space="preserve">30 </w:t>
      </w:r>
      <w:r w:rsidR="0021505B" w:rsidRPr="008E36F6">
        <w:rPr>
          <w:rFonts w:ascii="Baskerville" w:hAnsi="Baskerville" w:cstheme="majorBidi"/>
          <w:sz w:val="22"/>
          <w:szCs w:val="22"/>
        </w:rPr>
        <w:t>a</w:t>
      </w:r>
      <w:r w:rsidR="008636D4" w:rsidRPr="008E36F6">
        <w:rPr>
          <w:rFonts w:ascii="Baskerville" w:hAnsi="Baskerville" w:cstheme="majorBidi"/>
          <w:sz w:val="22"/>
          <w:szCs w:val="22"/>
        </w:rPr>
        <w:t>pril</w:t>
      </w:r>
      <w:r w:rsidR="0021505B" w:rsidRPr="008E36F6">
        <w:rPr>
          <w:rFonts w:ascii="Baskerville" w:hAnsi="Baskerville" w:cstheme="majorBidi"/>
          <w:sz w:val="22"/>
          <w:szCs w:val="22"/>
        </w:rPr>
        <w:t>e</w:t>
      </w:r>
      <w:r w:rsidR="008636D4" w:rsidRPr="008E36F6">
        <w:rPr>
          <w:rFonts w:ascii="Baskerville" w:hAnsi="Baskerville" w:cstheme="majorBidi"/>
          <w:sz w:val="22"/>
          <w:szCs w:val="22"/>
        </w:rPr>
        <w:t xml:space="preserve"> 2014</w:t>
      </w:r>
      <w:r w:rsidR="008636D4" w:rsidRPr="008E36F6">
        <w:rPr>
          <w:rFonts w:ascii="Baskerville" w:hAnsi="Baskerville" w:cstheme="majorBidi"/>
          <w:sz w:val="22"/>
          <w:szCs w:val="22"/>
        </w:rPr>
        <w:tab/>
      </w:r>
      <w:r w:rsidR="00A02E16" w:rsidRPr="008E36F6">
        <w:rPr>
          <w:rFonts w:ascii="Baskerville" w:hAnsi="Baskerville" w:cstheme="majorBidi"/>
          <w:b/>
          <w:bCs/>
          <w:sz w:val="22"/>
          <w:szCs w:val="22"/>
        </w:rPr>
        <w:t>Tirocinio formativo (lezioni di Greco e Latino)</w:t>
      </w:r>
    </w:p>
    <w:p w14:paraId="22A397D9" w14:textId="77777777" w:rsidR="00185912" w:rsidRPr="008E36F6" w:rsidRDefault="00185912" w:rsidP="00B15C12">
      <w:pPr>
        <w:ind w:left="3540" w:right="-7" w:hanging="3540"/>
        <w:jc w:val="both"/>
        <w:rPr>
          <w:rFonts w:ascii="Baskerville" w:hAnsi="Baskerville" w:cstheme="majorBidi"/>
          <w:sz w:val="22"/>
          <w:szCs w:val="22"/>
        </w:rPr>
      </w:pPr>
      <w:r w:rsidRPr="008E36F6">
        <w:rPr>
          <w:rFonts w:ascii="Baskerville" w:hAnsi="Baskerville" w:cstheme="majorBidi"/>
          <w:b/>
          <w:bCs/>
          <w:sz w:val="22"/>
          <w:szCs w:val="22"/>
        </w:rPr>
        <w:tab/>
      </w:r>
      <w:r w:rsidRPr="008E36F6">
        <w:rPr>
          <w:rFonts w:ascii="Baskerville" w:hAnsi="Baskerville" w:cstheme="majorBidi"/>
          <w:sz w:val="22"/>
          <w:szCs w:val="22"/>
        </w:rPr>
        <w:t xml:space="preserve">Liceo Classico </w:t>
      </w:r>
      <w:r w:rsidR="00A02E16" w:rsidRPr="008E36F6">
        <w:rPr>
          <w:rFonts w:ascii="Baskerville" w:hAnsi="Baskerville" w:cstheme="majorBidi"/>
          <w:sz w:val="22"/>
          <w:szCs w:val="22"/>
        </w:rPr>
        <w:t>“</w:t>
      </w:r>
      <w:r w:rsidRPr="008E36F6">
        <w:rPr>
          <w:rFonts w:ascii="Baskerville" w:hAnsi="Baskerville" w:cstheme="majorBidi"/>
          <w:sz w:val="22"/>
          <w:szCs w:val="22"/>
        </w:rPr>
        <w:t>G</w:t>
      </w:r>
      <w:r w:rsidR="00A02E16" w:rsidRPr="008E36F6">
        <w:rPr>
          <w:rFonts w:ascii="Baskerville" w:hAnsi="Baskerville" w:cstheme="majorBidi"/>
          <w:sz w:val="22"/>
          <w:szCs w:val="22"/>
        </w:rPr>
        <w:t>.</w:t>
      </w:r>
      <w:r w:rsidRPr="008E36F6">
        <w:rPr>
          <w:rFonts w:ascii="Baskerville" w:hAnsi="Baskerville" w:cstheme="majorBidi"/>
          <w:sz w:val="22"/>
          <w:szCs w:val="22"/>
        </w:rPr>
        <w:t xml:space="preserve"> Galilei</w:t>
      </w:r>
      <w:r w:rsidR="00A02E16" w:rsidRPr="008E36F6">
        <w:rPr>
          <w:rFonts w:ascii="Baskerville" w:hAnsi="Baskerville" w:cstheme="majorBidi"/>
          <w:sz w:val="22"/>
          <w:szCs w:val="22"/>
        </w:rPr>
        <w:t>”,</w:t>
      </w:r>
      <w:r w:rsidRPr="008E36F6">
        <w:rPr>
          <w:rFonts w:ascii="Baskerville" w:hAnsi="Baskerville" w:cstheme="majorBidi"/>
          <w:sz w:val="22"/>
          <w:szCs w:val="22"/>
        </w:rPr>
        <w:t xml:space="preserve"> </w:t>
      </w:r>
      <w:r w:rsidR="00A02E16" w:rsidRPr="008E36F6">
        <w:rPr>
          <w:rFonts w:ascii="Baskerville" w:hAnsi="Baskerville" w:cstheme="majorBidi"/>
          <w:sz w:val="22"/>
          <w:szCs w:val="22"/>
        </w:rPr>
        <w:t>Via B. Croce</w:t>
      </w:r>
      <w:r w:rsidR="00AE49B6">
        <w:rPr>
          <w:rFonts w:ascii="Baskerville" w:hAnsi="Baskerville" w:cstheme="majorBidi"/>
          <w:sz w:val="22"/>
          <w:szCs w:val="22"/>
        </w:rPr>
        <w:t>,</w:t>
      </w:r>
      <w:r w:rsidR="00A02E16" w:rsidRPr="008E36F6">
        <w:rPr>
          <w:rFonts w:ascii="Baskerville" w:hAnsi="Baskerville" w:cstheme="majorBidi"/>
          <w:sz w:val="22"/>
          <w:szCs w:val="22"/>
        </w:rPr>
        <w:t xml:space="preserve"> 32 – 56125 Pisa</w:t>
      </w:r>
      <w:r w:rsidR="00512D65" w:rsidRPr="008E36F6">
        <w:rPr>
          <w:rFonts w:ascii="Baskerville" w:hAnsi="Baskerville" w:cstheme="majorBidi"/>
          <w:sz w:val="22"/>
          <w:szCs w:val="22"/>
        </w:rPr>
        <w:t xml:space="preserve"> </w:t>
      </w:r>
    </w:p>
    <w:p w14:paraId="79051255" w14:textId="77777777" w:rsidR="008636D4" w:rsidRPr="008E36F6" w:rsidRDefault="008636D4" w:rsidP="00B15C12">
      <w:pPr>
        <w:ind w:left="3540" w:right="-7" w:hanging="3540"/>
        <w:jc w:val="both"/>
        <w:rPr>
          <w:rFonts w:ascii="Baskerville" w:hAnsi="Baskerville" w:cstheme="majorBidi"/>
          <w:sz w:val="22"/>
          <w:szCs w:val="22"/>
        </w:rPr>
      </w:pPr>
    </w:p>
    <w:p w14:paraId="529D310D" w14:textId="77777777" w:rsidR="00991376" w:rsidRPr="008E36F6" w:rsidRDefault="00991376" w:rsidP="00B15C12">
      <w:pPr>
        <w:ind w:left="3540" w:right="-149" w:hanging="3540"/>
        <w:jc w:val="both"/>
        <w:rPr>
          <w:rFonts w:ascii="Baskerville" w:hAnsi="Baskerville" w:cstheme="majorBidi"/>
          <w:b/>
          <w:bCs/>
          <w:sz w:val="22"/>
          <w:szCs w:val="22"/>
        </w:rPr>
      </w:pPr>
      <w:r w:rsidRPr="008E36F6">
        <w:rPr>
          <w:rFonts w:ascii="Baskerville" w:hAnsi="Baskerville" w:cstheme="majorBidi"/>
          <w:sz w:val="22"/>
          <w:szCs w:val="22"/>
        </w:rPr>
        <w:t xml:space="preserve">27 – 28 </w:t>
      </w:r>
      <w:r w:rsidR="00A54CF5" w:rsidRPr="008E36F6">
        <w:rPr>
          <w:rFonts w:ascii="Baskerville" w:hAnsi="Baskerville" w:cstheme="majorBidi"/>
          <w:sz w:val="22"/>
          <w:szCs w:val="22"/>
        </w:rPr>
        <w:t>m</w:t>
      </w:r>
      <w:r w:rsidRPr="008E36F6">
        <w:rPr>
          <w:rFonts w:ascii="Baskerville" w:hAnsi="Baskerville" w:cstheme="majorBidi"/>
          <w:sz w:val="22"/>
          <w:szCs w:val="22"/>
        </w:rPr>
        <w:t>a</w:t>
      </w:r>
      <w:r w:rsidR="00A02E16" w:rsidRPr="008E36F6">
        <w:rPr>
          <w:rFonts w:ascii="Baskerville" w:hAnsi="Baskerville" w:cstheme="majorBidi"/>
          <w:sz w:val="22"/>
          <w:szCs w:val="22"/>
        </w:rPr>
        <w:t>ggio</w:t>
      </w:r>
      <w:r w:rsidRPr="008E36F6">
        <w:rPr>
          <w:rFonts w:ascii="Baskerville" w:hAnsi="Baskerville" w:cstheme="majorBidi"/>
          <w:sz w:val="22"/>
          <w:szCs w:val="22"/>
        </w:rPr>
        <w:t xml:space="preserve"> 2013</w:t>
      </w:r>
      <w:r w:rsidRPr="008E36F6">
        <w:rPr>
          <w:rFonts w:ascii="Baskerville" w:hAnsi="Baskerville" w:cstheme="majorBidi"/>
          <w:b/>
          <w:bCs/>
          <w:sz w:val="22"/>
          <w:szCs w:val="22"/>
        </w:rPr>
        <w:tab/>
      </w:r>
      <w:r w:rsidR="00A02E16" w:rsidRPr="008E36F6">
        <w:rPr>
          <w:rFonts w:ascii="Baskerville" w:hAnsi="Baskerville" w:cstheme="majorBidi"/>
          <w:b/>
          <w:bCs/>
          <w:sz w:val="22"/>
          <w:szCs w:val="22"/>
        </w:rPr>
        <w:t>Contributo all’organizzazione del Convegno internazionale</w:t>
      </w:r>
      <w:r w:rsidR="00701717" w:rsidRPr="008E36F6">
        <w:rPr>
          <w:rFonts w:ascii="Baskerville" w:hAnsi="Baskerville" w:cstheme="majorBidi"/>
          <w:b/>
          <w:bCs/>
          <w:sz w:val="22"/>
          <w:szCs w:val="22"/>
        </w:rPr>
        <w:t xml:space="preserve"> </w:t>
      </w:r>
      <w:r w:rsidR="00A02E16" w:rsidRPr="008E36F6">
        <w:rPr>
          <w:rFonts w:ascii="Baskerville" w:hAnsi="Baskerville" w:cstheme="majorBidi"/>
          <w:b/>
          <w:bCs/>
          <w:sz w:val="22"/>
          <w:szCs w:val="22"/>
        </w:rPr>
        <w:t>“</w:t>
      </w:r>
      <w:r w:rsidR="00701717" w:rsidRPr="008E36F6">
        <w:rPr>
          <w:rFonts w:ascii="Baskerville" w:hAnsi="Baskerville" w:cstheme="majorBidi"/>
          <w:b/>
          <w:bCs/>
          <w:sz w:val="22"/>
          <w:szCs w:val="22"/>
        </w:rPr>
        <w:t>Travestirsi nel mondo Greco-Romano</w:t>
      </w:r>
      <w:r w:rsidR="00A02E16" w:rsidRPr="008E36F6">
        <w:rPr>
          <w:rFonts w:ascii="Baskerville" w:hAnsi="Baskerville" w:cstheme="majorBidi"/>
          <w:b/>
          <w:bCs/>
          <w:sz w:val="22"/>
          <w:szCs w:val="22"/>
        </w:rPr>
        <w:t>”</w:t>
      </w:r>
    </w:p>
    <w:p w14:paraId="736FA865" w14:textId="77777777" w:rsidR="00185912" w:rsidRDefault="00313F87" w:rsidP="00B15C12">
      <w:pPr>
        <w:ind w:right="-7"/>
        <w:jc w:val="both"/>
        <w:rPr>
          <w:rFonts w:ascii="Baskerville" w:hAnsi="Baskerville" w:cstheme="majorBidi"/>
          <w:sz w:val="22"/>
          <w:szCs w:val="22"/>
        </w:rPr>
      </w:pPr>
      <w:r w:rsidRPr="008E36F6">
        <w:rPr>
          <w:rFonts w:ascii="Baskerville" w:hAnsi="Baskerville" w:cstheme="majorBidi"/>
          <w:sz w:val="22"/>
          <w:szCs w:val="22"/>
        </w:rPr>
        <w:tab/>
      </w:r>
      <w:r w:rsidRPr="008E36F6">
        <w:rPr>
          <w:rFonts w:ascii="Baskerville" w:hAnsi="Baskerville" w:cstheme="majorBidi"/>
          <w:sz w:val="22"/>
          <w:szCs w:val="22"/>
        </w:rPr>
        <w:tab/>
      </w:r>
      <w:r w:rsidRPr="008E36F6">
        <w:rPr>
          <w:rFonts w:ascii="Baskerville" w:hAnsi="Baskerville" w:cstheme="majorBidi"/>
          <w:sz w:val="22"/>
          <w:szCs w:val="22"/>
        </w:rPr>
        <w:tab/>
      </w:r>
      <w:r w:rsidRPr="008E36F6">
        <w:rPr>
          <w:rFonts w:ascii="Baskerville" w:hAnsi="Baskerville" w:cstheme="majorBidi"/>
          <w:sz w:val="22"/>
          <w:szCs w:val="22"/>
        </w:rPr>
        <w:tab/>
      </w:r>
      <w:r w:rsidRPr="008E36F6">
        <w:rPr>
          <w:rFonts w:ascii="Baskerville" w:hAnsi="Baskerville" w:cstheme="majorBidi"/>
          <w:sz w:val="22"/>
          <w:szCs w:val="22"/>
        </w:rPr>
        <w:tab/>
        <w:t>Universi</w:t>
      </w:r>
      <w:r w:rsidR="00A02E16" w:rsidRPr="008E36F6">
        <w:rPr>
          <w:rFonts w:ascii="Baskerville" w:hAnsi="Baskerville" w:cstheme="majorBidi"/>
          <w:sz w:val="22"/>
          <w:szCs w:val="22"/>
        </w:rPr>
        <w:t>tà di Pisa</w:t>
      </w:r>
      <w:r w:rsidR="008E5ED6">
        <w:rPr>
          <w:rFonts w:ascii="Baskerville" w:hAnsi="Baskerville" w:cstheme="majorBidi"/>
          <w:sz w:val="22"/>
          <w:szCs w:val="22"/>
        </w:rPr>
        <w:t>.</w:t>
      </w:r>
    </w:p>
    <w:p w14:paraId="1D9C2161" w14:textId="77777777" w:rsidR="00D24C73" w:rsidRPr="008E36F6" w:rsidRDefault="00D24C73" w:rsidP="00B15C12">
      <w:pPr>
        <w:ind w:right="-7"/>
        <w:jc w:val="both"/>
        <w:rPr>
          <w:rFonts w:ascii="Baskerville" w:hAnsi="Baskerville" w:cstheme="majorBidi"/>
          <w:sz w:val="22"/>
          <w:szCs w:val="22"/>
        </w:rPr>
      </w:pPr>
    </w:p>
    <w:p w14:paraId="09B9554B" w14:textId="77777777" w:rsidR="002F52D8" w:rsidRPr="008E36F6" w:rsidRDefault="002F52D8" w:rsidP="00B15C12">
      <w:pPr>
        <w:ind w:right="-7"/>
        <w:jc w:val="both"/>
        <w:rPr>
          <w:rFonts w:ascii="Baskerville" w:hAnsi="Baskerville" w:cstheme="majorBidi"/>
          <w:b/>
          <w:bCs/>
          <w:sz w:val="22"/>
          <w:szCs w:val="22"/>
        </w:rPr>
      </w:pPr>
      <w:r w:rsidRPr="008E36F6">
        <w:rPr>
          <w:rFonts w:ascii="Baskerville" w:hAnsi="Baskerville" w:cstheme="majorBidi"/>
          <w:b/>
          <w:bCs/>
          <w:sz w:val="22"/>
          <w:szCs w:val="22"/>
        </w:rPr>
        <w:t>PARTECIPAZIONE A CONVEGNI</w:t>
      </w:r>
    </w:p>
    <w:p w14:paraId="2609C390" w14:textId="77777777" w:rsidR="00836968" w:rsidRPr="00836968" w:rsidRDefault="002F52D8" w:rsidP="00836968">
      <w:pPr>
        <w:ind w:right="-7"/>
        <w:jc w:val="both"/>
        <w:rPr>
          <w:rFonts w:ascii="Baskerville" w:hAnsi="Baskerville" w:cstheme="majorBidi"/>
          <w:sz w:val="22"/>
          <w:szCs w:val="22"/>
        </w:rPr>
      </w:pPr>
      <w:r w:rsidRPr="008E36F6">
        <w:rPr>
          <w:rFonts w:ascii="Baskerville" w:hAnsi="Baskerville" w:cstheme="majorBidi"/>
          <w:sz w:val="22"/>
          <w:szCs w:val="22"/>
        </w:rPr>
        <w:t>_______________________________________________________________________________________</w:t>
      </w:r>
    </w:p>
    <w:p w14:paraId="17D64B9E" w14:textId="18254CBA" w:rsidR="00594567" w:rsidRPr="00361F9A" w:rsidRDefault="00594567" w:rsidP="00361F9A">
      <w:pPr>
        <w:pStyle w:val="Paragrafoelenco"/>
        <w:numPr>
          <w:ilvl w:val="0"/>
          <w:numId w:val="15"/>
        </w:numPr>
        <w:ind w:left="284" w:right="-7" w:hanging="284"/>
        <w:jc w:val="both"/>
        <w:rPr>
          <w:rFonts w:ascii="Baskerville" w:hAnsi="Baskerville" w:cstheme="majorBidi"/>
          <w:sz w:val="22"/>
          <w:szCs w:val="22"/>
        </w:rPr>
      </w:pPr>
      <w:r>
        <w:rPr>
          <w:rFonts w:ascii="Baskerville" w:hAnsi="Baskerville" w:cstheme="majorBidi"/>
          <w:sz w:val="22"/>
          <w:szCs w:val="22"/>
        </w:rPr>
        <w:t xml:space="preserve">De </w:t>
      </w:r>
      <w:proofErr w:type="spellStart"/>
      <w:r>
        <w:rPr>
          <w:rFonts w:ascii="Baskerville" w:hAnsi="Baskerville" w:cstheme="majorBidi"/>
          <w:sz w:val="22"/>
          <w:szCs w:val="22"/>
        </w:rPr>
        <w:t>animalium</w:t>
      </w:r>
      <w:proofErr w:type="spellEnd"/>
      <w:r>
        <w:rPr>
          <w:rFonts w:ascii="Baskerville" w:hAnsi="Baskerville" w:cstheme="majorBidi"/>
          <w:sz w:val="22"/>
          <w:szCs w:val="22"/>
        </w:rPr>
        <w:t xml:space="preserve"> </w:t>
      </w:r>
      <w:proofErr w:type="spellStart"/>
      <w:r>
        <w:rPr>
          <w:rFonts w:ascii="Baskerville" w:hAnsi="Baskerville" w:cstheme="majorBidi"/>
          <w:sz w:val="22"/>
          <w:szCs w:val="22"/>
        </w:rPr>
        <w:t>capitibus</w:t>
      </w:r>
      <w:proofErr w:type="spellEnd"/>
      <w:r>
        <w:rPr>
          <w:rFonts w:ascii="Baskerville" w:hAnsi="Baskerville" w:cstheme="majorBidi"/>
          <w:i/>
          <w:iCs/>
          <w:sz w:val="22"/>
          <w:szCs w:val="22"/>
        </w:rPr>
        <w:t xml:space="preserve">. </w:t>
      </w:r>
      <w:proofErr w:type="spellStart"/>
      <w:r>
        <w:rPr>
          <w:rFonts w:ascii="Baskerville" w:hAnsi="Baskerville" w:cstheme="majorBidi"/>
          <w:i/>
          <w:iCs/>
          <w:sz w:val="22"/>
          <w:szCs w:val="22"/>
        </w:rPr>
        <w:t>Sacrifice</w:t>
      </w:r>
      <w:proofErr w:type="spellEnd"/>
      <w:r>
        <w:rPr>
          <w:rFonts w:ascii="Baskerville" w:hAnsi="Baskerville" w:cstheme="majorBidi"/>
          <w:i/>
          <w:iCs/>
          <w:sz w:val="22"/>
          <w:szCs w:val="22"/>
        </w:rPr>
        <w:t xml:space="preserve"> </w:t>
      </w:r>
      <w:proofErr w:type="spellStart"/>
      <w:r>
        <w:rPr>
          <w:rFonts w:ascii="Baskerville" w:hAnsi="Baskerville" w:cstheme="majorBidi"/>
          <w:i/>
          <w:iCs/>
          <w:sz w:val="22"/>
          <w:szCs w:val="22"/>
        </w:rPr>
        <w:t>at</w:t>
      </w:r>
      <w:proofErr w:type="spellEnd"/>
      <w:r>
        <w:rPr>
          <w:rFonts w:ascii="Baskerville" w:hAnsi="Baskerville" w:cstheme="majorBidi"/>
          <w:i/>
          <w:iCs/>
          <w:sz w:val="22"/>
          <w:szCs w:val="22"/>
        </w:rPr>
        <w:t xml:space="preserve"> the End of </w:t>
      </w:r>
      <w:proofErr w:type="spellStart"/>
      <w:r>
        <w:rPr>
          <w:rFonts w:ascii="Baskerville" w:hAnsi="Baskerville" w:cstheme="majorBidi"/>
          <w:i/>
          <w:iCs/>
          <w:sz w:val="22"/>
          <w:szCs w:val="22"/>
        </w:rPr>
        <w:t>Antiquity</w:t>
      </w:r>
      <w:proofErr w:type="spellEnd"/>
      <w:r>
        <w:rPr>
          <w:rFonts w:ascii="Baskerville" w:hAnsi="Baskerville" w:cstheme="majorBidi"/>
          <w:sz w:val="22"/>
          <w:szCs w:val="22"/>
        </w:rPr>
        <w:t>. “</w:t>
      </w:r>
      <w:r w:rsidR="00361F9A" w:rsidRPr="00361F9A">
        <w:rPr>
          <w:rFonts w:ascii="Baskerville" w:hAnsi="Baskerville" w:cstheme="majorBidi"/>
          <w:sz w:val="22"/>
          <w:szCs w:val="22"/>
        </w:rPr>
        <w:t>Il concetto di paganesimo e la costruzione</w:t>
      </w:r>
      <w:r w:rsidR="00361F9A">
        <w:rPr>
          <w:rFonts w:ascii="Baskerville" w:hAnsi="Baskerville" w:cstheme="majorBidi"/>
          <w:sz w:val="22"/>
          <w:szCs w:val="22"/>
        </w:rPr>
        <w:t xml:space="preserve"> </w:t>
      </w:r>
      <w:r w:rsidR="00361F9A" w:rsidRPr="00361F9A">
        <w:rPr>
          <w:rFonts w:ascii="Baskerville" w:hAnsi="Baskerville" w:cstheme="majorBidi"/>
          <w:sz w:val="22"/>
          <w:szCs w:val="22"/>
        </w:rPr>
        <w:t>dell’identità cristiana e dell’alterità nel</w:t>
      </w:r>
      <w:r w:rsidR="00361F9A">
        <w:rPr>
          <w:rFonts w:ascii="Baskerville" w:hAnsi="Baskerville" w:cstheme="majorBidi"/>
          <w:sz w:val="22"/>
          <w:szCs w:val="22"/>
        </w:rPr>
        <w:t xml:space="preserve"> </w:t>
      </w:r>
      <w:r w:rsidR="00361F9A" w:rsidRPr="00361F9A">
        <w:rPr>
          <w:rFonts w:ascii="Baskerville" w:hAnsi="Baskerville" w:cstheme="majorBidi"/>
          <w:sz w:val="22"/>
          <w:szCs w:val="22"/>
        </w:rPr>
        <w:t>Mediterraneo altomedievale</w:t>
      </w:r>
      <w:r w:rsidR="00361F9A">
        <w:rPr>
          <w:rFonts w:ascii="Baskerville" w:hAnsi="Baskerville" w:cstheme="majorBidi"/>
          <w:sz w:val="22"/>
          <w:szCs w:val="22"/>
        </w:rPr>
        <w:t>” (Villa Vigoni, 03-06 giugno 2026).</w:t>
      </w:r>
    </w:p>
    <w:p w14:paraId="1591D2C8" w14:textId="69E88229" w:rsidR="00011137" w:rsidRPr="00011137" w:rsidRDefault="00011137" w:rsidP="0062031F">
      <w:pPr>
        <w:pStyle w:val="Paragrafoelenco"/>
        <w:numPr>
          <w:ilvl w:val="0"/>
          <w:numId w:val="15"/>
        </w:numPr>
        <w:ind w:left="284" w:right="-7" w:hanging="284"/>
        <w:jc w:val="both"/>
        <w:rPr>
          <w:rFonts w:ascii="Baskerville" w:hAnsi="Baskerville" w:cstheme="majorBidi"/>
          <w:b/>
          <w:bCs/>
          <w:sz w:val="22"/>
          <w:szCs w:val="22"/>
          <w:u w:val="single"/>
        </w:rPr>
      </w:pPr>
      <w:r>
        <w:rPr>
          <w:rFonts w:ascii="Baskerville" w:hAnsi="Baskerville" w:cstheme="majorBidi"/>
          <w:i/>
          <w:iCs/>
          <w:sz w:val="22"/>
          <w:szCs w:val="22"/>
        </w:rPr>
        <w:t>L’economia morale di Gregorio Magno</w:t>
      </w:r>
      <w:r>
        <w:rPr>
          <w:rFonts w:ascii="Baskerville" w:hAnsi="Baskerville" w:cstheme="majorBidi"/>
          <w:sz w:val="22"/>
          <w:szCs w:val="22"/>
        </w:rPr>
        <w:t>. “Discorsi di economia agraria tardoantica” (Università di Torino,19-20 febbraio 2026).</w:t>
      </w:r>
    </w:p>
    <w:p w14:paraId="23837A2D" w14:textId="1A42F3DB" w:rsidR="00B83A3D" w:rsidRPr="00B83A3D" w:rsidRDefault="00B83A3D" w:rsidP="0062031F">
      <w:pPr>
        <w:pStyle w:val="Paragrafoelenco"/>
        <w:numPr>
          <w:ilvl w:val="0"/>
          <w:numId w:val="15"/>
        </w:numPr>
        <w:ind w:left="284" w:right="-7" w:hanging="284"/>
        <w:jc w:val="both"/>
        <w:rPr>
          <w:rFonts w:ascii="Baskerville" w:hAnsi="Baskerville" w:cstheme="majorBidi"/>
          <w:b/>
          <w:bCs/>
          <w:sz w:val="22"/>
          <w:szCs w:val="22"/>
          <w:u w:val="single"/>
        </w:rPr>
      </w:pPr>
      <w:r>
        <w:rPr>
          <w:rFonts w:ascii="Baskerville" w:hAnsi="Baskerville" w:cstheme="majorBidi"/>
          <w:i/>
          <w:iCs/>
          <w:sz w:val="22"/>
          <w:szCs w:val="22"/>
        </w:rPr>
        <w:t>L’</w:t>
      </w:r>
      <w:proofErr w:type="spellStart"/>
      <w:r>
        <w:rPr>
          <w:rFonts w:ascii="Baskerville" w:hAnsi="Baskerville" w:cstheme="majorBidi"/>
          <w:i/>
          <w:iCs/>
          <w:sz w:val="22"/>
          <w:szCs w:val="22"/>
        </w:rPr>
        <w:t>économie</w:t>
      </w:r>
      <w:proofErr w:type="spellEnd"/>
      <w:r>
        <w:rPr>
          <w:rFonts w:ascii="Baskerville" w:hAnsi="Baskerville" w:cstheme="majorBidi"/>
          <w:i/>
          <w:iCs/>
          <w:sz w:val="22"/>
          <w:szCs w:val="22"/>
        </w:rPr>
        <w:t xml:space="preserve"> morale de Grégoire le Grand</w:t>
      </w:r>
      <w:r>
        <w:rPr>
          <w:rFonts w:ascii="Baskerville" w:hAnsi="Baskerville" w:cstheme="majorBidi"/>
          <w:sz w:val="22"/>
          <w:szCs w:val="22"/>
        </w:rPr>
        <w:t>. “</w:t>
      </w:r>
      <w:proofErr w:type="spellStart"/>
      <w:r>
        <w:rPr>
          <w:rFonts w:ascii="Baskerville" w:hAnsi="Baskerville" w:cstheme="majorBidi"/>
          <w:sz w:val="22"/>
          <w:szCs w:val="22"/>
        </w:rPr>
        <w:t>Invité</w:t>
      </w:r>
      <w:proofErr w:type="spellEnd"/>
      <w:r>
        <w:rPr>
          <w:rFonts w:ascii="Baskerville" w:hAnsi="Baskerville" w:cstheme="majorBidi"/>
          <w:sz w:val="22"/>
          <w:szCs w:val="22"/>
        </w:rPr>
        <w:t xml:space="preserve"> </w:t>
      </w:r>
      <w:proofErr w:type="spellStart"/>
      <w:r>
        <w:rPr>
          <w:rFonts w:ascii="Baskerville" w:hAnsi="Baskerville" w:cstheme="majorBidi"/>
          <w:sz w:val="22"/>
          <w:szCs w:val="22"/>
        </w:rPr>
        <w:t>dans</w:t>
      </w:r>
      <w:proofErr w:type="spellEnd"/>
      <w:r>
        <w:rPr>
          <w:rFonts w:ascii="Baskerville" w:hAnsi="Baskerville" w:cstheme="majorBidi"/>
          <w:sz w:val="22"/>
          <w:szCs w:val="22"/>
        </w:rPr>
        <w:t xml:space="preserve"> le </w:t>
      </w:r>
      <w:proofErr w:type="spellStart"/>
      <w:r>
        <w:rPr>
          <w:rFonts w:ascii="Baskerville" w:hAnsi="Baskerville" w:cstheme="majorBidi"/>
          <w:sz w:val="22"/>
          <w:szCs w:val="22"/>
        </w:rPr>
        <w:t>cadre</w:t>
      </w:r>
      <w:proofErr w:type="spellEnd"/>
      <w:r>
        <w:rPr>
          <w:rFonts w:ascii="Baskerville" w:hAnsi="Baskerville" w:cstheme="majorBidi"/>
          <w:sz w:val="22"/>
          <w:szCs w:val="22"/>
        </w:rPr>
        <w:t xml:space="preserve"> </w:t>
      </w:r>
      <w:proofErr w:type="spellStart"/>
      <w:r>
        <w:rPr>
          <w:rFonts w:ascii="Baskerville" w:hAnsi="Baskerville" w:cstheme="majorBidi"/>
          <w:sz w:val="22"/>
          <w:szCs w:val="22"/>
        </w:rPr>
        <w:t>du</w:t>
      </w:r>
      <w:proofErr w:type="spellEnd"/>
      <w:r>
        <w:rPr>
          <w:rFonts w:ascii="Baskerville" w:hAnsi="Baskerville" w:cstheme="majorBidi"/>
          <w:sz w:val="22"/>
          <w:szCs w:val="22"/>
        </w:rPr>
        <w:t xml:space="preserve"> </w:t>
      </w:r>
      <w:proofErr w:type="spellStart"/>
      <w:r>
        <w:rPr>
          <w:rFonts w:ascii="Baskerville" w:hAnsi="Baskerville" w:cstheme="majorBidi"/>
          <w:sz w:val="22"/>
          <w:szCs w:val="22"/>
        </w:rPr>
        <w:t>séminaire</w:t>
      </w:r>
      <w:proofErr w:type="spellEnd"/>
      <w:r>
        <w:rPr>
          <w:rFonts w:ascii="Baskerville" w:hAnsi="Baskerville" w:cstheme="majorBidi"/>
          <w:sz w:val="22"/>
          <w:szCs w:val="22"/>
        </w:rPr>
        <w:t xml:space="preserve"> de Michel-Yves Perrin</w:t>
      </w:r>
      <w:r w:rsidR="003A2722">
        <w:rPr>
          <w:rFonts w:ascii="Baskerville" w:hAnsi="Baskerville" w:cstheme="majorBidi"/>
          <w:sz w:val="22"/>
          <w:szCs w:val="22"/>
        </w:rPr>
        <w:t>”</w:t>
      </w:r>
      <w:r>
        <w:rPr>
          <w:rFonts w:ascii="Baskerville" w:hAnsi="Baskerville" w:cstheme="majorBidi"/>
          <w:sz w:val="22"/>
          <w:szCs w:val="22"/>
        </w:rPr>
        <w:t xml:space="preserve"> (</w:t>
      </w:r>
      <w:proofErr w:type="spellStart"/>
      <w:r>
        <w:rPr>
          <w:rFonts w:ascii="Baskerville" w:hAnsi="Baskerville" w:cstheme="majorBidi"/>
          <w:sz w:val="22"/>
          <w:szCs w:val="22"/>
        </w:rPr>
        <w:t>Sorbonne</w:t>
      </w:r>
      <w:proofErr w:type="spellEnd"/>
      <w:r>
        <w:rPr>
          <w:rFonts w:ascii="Baskerville" w:hAnsi="Baskerville" w:cstheme="majorBidi"/>
          <w:sz w:val="22"/>
          <w:szCs w:val="22"/>
        </w:rPr>
        <w:t xml:space="preserve"> Université, Parigi, 9 dicembre 2026).</w:t>
      </w:r>
    </w:p>
    <w:p w14:paraId="483DBC44" w14:textId="554F8B6E" w:rsidR="00B83A3D" w:rsidRPr="00B83A3D" w:rsidRDefault="00B83A3D" w:rsidP="0062031F">
      <w:pPr>
        <w:pStyle w:val="Paragrafoelenco"/>
        <w:numPr>
          <w:ilvl w:val="0"/>
          <w:numId w:val="15"/>
        </w:numPr>
        <w:ind w:left="284" w:right="-7" w:hanging="284"/>
        <w:jc w:val="both"/>
        <w:rPr>
          <w:rFonts w:ascii="Baskerville" w:hAnsi="Baskerville" w:cstheme="majorBidi"/>
          <w:b/>
          <w:bCs/>
          <w:sz w:val="22"/>
          <w:szCs w:val="22"/>
          <w:u w:val="single"/>
        </w:rPr>
      </w:pPr>
      <w:r>
        <w:rPr>
          <w:rFonts w:ascii="Baskerville" w:hAnsi="Baskerville" w:cstheme="majorBidi"/>
          <w:i/>
          <w:iCs/>
          <w:sz w:val="22"/>
          <w:szCs w:val="22"/>
        </w:rPr>
        <w:t>Gregorio Magno: politico, amministratore, santo</w:t>
      </w:r>
      <w:r>
        <w:rPr>
          <w:rFonts w:ascii="Baskerville" w:hAnsi="Baskerville" w:cstheme="majorBidi"/>
          <w:sz w:val="22"/>
          <w:szCs w:val="22"/>
        </w:rPr>
        <w:t>. “Seminari di Europa, VI ciclo” (Università degli Studi di Parma, 26 novembre 2025)</w:t>
      </w:r>
      <w:r w:rsidR="00964860">
        <w:rPr>
          <w:rFonts w:ascii="Baskerville" w:hAnsi="Baskerville" w:cstheme="majorBidi"/>
          <w:sz w:val="22"/>
          <w:szCs w:val="22"/>
        </w:rPr>
        <w:t>.</w:t>
      </w:r>
    </w:p>
    <w:p w14:paraId="7EC08F3C" w14:textId="12945F58" w:rsidR="0028052F" w:rsidRPr="0028052F" w:rsidRDefault="00B83A3D" w:rsidP="0062031F">
      <w:pPr>
        <w:pStyle w:val="Paragrafoelenco"/>
        <w:numPr>
          <w:ilvl w:val="0"/>
          <w:numId w:val="15"/>
        </w:numPr>
        <w:ind w:left="284" w:right="-7" w:hanging="284"/>
        <w:jc w:val="both"/>
        <w:rPr>
          <w:rFonts w:ascii="Baskerville" w:hAnsi="Baskerville" w:cstheme="majorBidi"/>
          <w:b/>
          <w:bCs/>
          <w:sz w:val="22"/>
          <w:szCs w:val="22"/>
          <w:u w:val="single"/>
        </w:rPr>
      </w:pPr>
      <w:r>
        <w:rPr>
          <w:rFonts w:ascii="Baskerville" w:hAnsi="Baskerville" w:cstheme="majorBidi"/>
          <w:i/>
          <w:iCs/>
          <w:sz w:val="22"/>
          <w:szCs w:val="22"/>
        </w:rPr>
        <w:t xml:space="preserve">Cura delle anime e cura del patrimonio nel </w:t>
      </w:r>
      <w:proofErr w:type="spellStart"/>
      <w:r>
        <w:rPr>
          <w:rFonts w:ascii="Baskerville" w:hAnsi="Baskerville" w:cstheme="majorBidi"/>
          <w:sz w:val="22"/>
          <w:szCs w:val="22"/>
        </w:rPr>
        <w:t>Registrum</w:t>
      </w:r>
      <w:proofErr w:type="spellEnd"/>
      <w:r>
        <w:rPr>
          <w:rFonts w:ascii="Baskerville" w:hAnsi="Baskerville" w:cstheme="majorBidi"/>
          <w:i/>
          <w:iCs/>
          <w:sz w:val="22"/>
          <w:szCs w:val="22"/>
        </w:rPr>
        <w:t xml:space="preserve"> di Gregorio Magno</w:t>
      </w:r>
      <w:r w:rsidR="0028052F">
        <w:rPr>
          <w:rFonts w:ascii="Baskerville" w:hAnsi="Baskerville" w:cstheme="majorBidi"/>
          <w:sz w:val="22"/>
          <w:szCs w:val="22"/>
        </w:rPr>
        <w:t>. “</w:t>
      </w:r>
      <w:proofErr w:type="spellStart"/>
      <w:r w:rsidR="0028052F">
        <w:rPr>
          <w:rFonts w:ascii="Baskerville" w:hAnsi="Baskerville" w:cstheme="majorBidi"/>
          <w:sz w:val="22"/>
          <w:szCs w:val="22"/>
        </w:rPr>
        <w:t>Lexiconomy</w:t>
      </w:r>
      <w:proofErr w:type="spellEnd"/>
      <w:r w:rsidR="0028052F">
        <w:rPr>
          <w:rFonts w:ascii="Baskerville" w:hAnsi="Baskerville" w:cstheme="majorBidi"/>
          <w:sz w:val="22"/>
          <w:szCs w:val="22"/>
        </w:rPr>
        <w:t xml:space="preserve">: </w:t>
      </w:r>
      <w:r w:rsidR="0028052F">
        <w:rPr>
          <w:rFonts w:ascii="Baskerville" w:hAnsi="Baskerville" w:cstheme="majorBidi"/>
          <w:sz w:val="22"/>
          <w:szCs w:val="22"/>
          <w:lang w:val="en-US"/>
        </w:rPr>
        <w:t>Writing the Structures of Landholding in a Changing Italy (5</w:t>
      </w:r>
      <w:r w:rsidR="0028052F" w:rsidRPr="00D713E1">
        <w:rPr>
          <w:rFonts w:ascii="Baskerville" w:hAnsi="Baskerville" w:cstheme="majorBidi"/>
          <w:sz w:val="22"/>
          <w:szCs w:val="22"/>
          <w:vertAlign w:val="superscript"/>
          <w:lang w:val="en-US"/>
        </w:rPr>
        <w:t>th</w:t>
      </w:r>
      <w:r w:rsidR="0028052F">
        <w:rPr>
          <w:rFonts w:ascii="Baskerville" w:hAnsi="Baskerville" w:cstheme="majorBidi"/>
          <w:sz w:val="22"/>
          <w:szCs w:val="22"/>
          <w:lang w:val="en-US"/>
        </w:rPr>
        <w:t>-8</w:t>
      </w:r>
      <w:r w:rsidR="0028052F" w:rsidRPr="00D713E1">
        <w:rPr>
          <w:rFonts w:ascii="Baskerville" w:hAnsi="Baskerville" w:cstheme="majorBidi"/>
          <w:sz w:val="22"/>
          <w:szCs w:val="22"/>
          <w:vertAlign w:val="superscript"/>
          <w:lang w:val="en-US"/>
        </w:rPr>
        <w:t>th</w:t>
      </w:r>
      <w:r w:rsidR="0028052F">
        <w:rPr>
          <w:rFonts w:ascii="Baskerville" w:hAnsi="Baskerville" w:cstheme="majorBidi"/>
          <w:sz w:val="22"/>
          <w:szCs w:val="22"/>
          <w:lang w:val="en-US"/>
        </w:rPr>
        <w:t xml:space="preserve"> century). Final Conference” (Università di Pisa, 11-12 </w:t>
      </w:r>
      <w:proofErr w:type="spellStart"/>
      <w:r w:rsidR="0028052F">
        <w:rPr>
          <w:rFonts w:ascii="Baskerville" w:hAnsi="Baskerville" w:cstheme="majorBidi"/>
          <w:sz w:val="22"/>
          <w:szCs w:val="22"/>
          <w:lang w:val="en-US"/>
        </w:rPr>
        <w:t>novembre</w:t>
      </w:r>
      <w:proofErr w:type="spellEnd"/>
      <w:r w:rsidR="0028052F">
        <w:rPr>
          <w:rFonts w:ascii="Baskerville" w:hAnsi="Baskerville" w:cstheme="majorBidi"/>
          <w:sz w:val="22"/>
          <w:szCs w:val="22"/>
          <w:lang w:val="en-US"/>
        </w:rPr>
        <w:t xml:space="preserve"> 2025).</w:t>
      </w:r>
    </w:p>
    <w:p w14:paraId="5FA03052" w14:textId="60DC4E9C" w:rsidR="00FE23A9" w:rsidRPr="00FE23A9" w:rsidRDefault="00FE23A9" w:rsidP="0062031F">
      <w:pPr>
        <w:pStyle w:val="Paragrafoelenco"/>
        <w:numPr>
          <w:ilvl w:val="0"/>
          <w:numId w:val="15"/>
        </w:numPr>
        <w:ind w:left="284" w:right="-7" w:hanging="284"/>
        <w:jc w:val="both"/>
        <w:rPr>
          <w:rFonts w:ascii="Baskerville" w:hAnsi="Baskerville" w:cstheme="majorBidi"/>
          <w:b/>
          <w:bCs/>
          <w:sz w:val="22"/>
          <w:szCs w:val="22"/>
          <w:u w:val="single"/>
        </w:rPr>
      </w:pPr>
      <w:r>
        <w:rPr>
          <w:rFonts w:ascii="Baskerville" w:hAnsi="Baskerville" w:cstheme="majorBidi"/>
          <w:i/>
          <w:iCs/>
          <w:sz w:val="22"/>
          <w:szCs w:val="22"/>
        </w:rPr>
        <w:t xml:space="preserve">Prassi amministrativa e rapporti di potere nel governo del </w:t>
      </w:r>
      <w:proofErr w:type="spellStart"/>
      <w:r>
        <w:rPr>
          <w:rFonts w:ascii="Baskerville" w:hAnsi="Baskerville" w:cstheme="majorBidi"/>
          <w:sz w:val="22"/>
          <w:szCs w:val="22"/>
        </w:rPr>
        <w:t>patrimonium</w:t>
      </w:r>
      <w:proofErr w:type="spellEnd"/>
      <w:r>
        <w:rPr>
          <w:rFonts w:ascii="Baskerville" w:hAnsi="Baskerville" w:cstheme="majorBidi"/>
          <w:sz w:val="22"/>
          <w:szCs w:val="22"/>
        </w:rPr>
        <w:t xml:space="preserve"> </w:t>
      </w:r>
      <w:r>
        <w:rPr>
          <w:rFonts w:ascii="Baskerville" w:hAnsi="Baskerville" w:cstheme="majorBidi"/>
          <w:i/>
          <w:iCs/>
          <w:sz w:val="22"/>
          <w:szCs w:val="22"/>
        </w:rPr>
        <w:t xml:space="preserve">siciliano: a proposito di Greg., </w:t>
      </w:r>
      <w:r>
        <w:rPr>
          <w:rFonts w:ascii="Baskerville" w:hAnsi="Baskerville" w:cstheme="majorBidi"/>
          <w:sz w:val="22"/>
          <w:szCs w:val="22"/>
        </w:rPr>
        <w:t>Reg.</w:t>
      </w:r>
      <w:r>
        <w:rPr>
          <w:rFonts w:ascii="Baskerville" w:hAnsi="Baskerville" w:cstheme="majorBidi"/>
          <w:i/>
          <w:iCs/>
          <w:sz w:val="22"/>
          <w:szCs w:val="22"/>
        </w:rPr>
        <w:t xml:space="preserve"> IX 236</w:t>
      </w:r>
      <w:r>
        <w:rPr>
          <w:rFonts w:ascii="Baskerville" w:hAnsi="Baskerville" w:cstheme="majorBidi"/>
          <w:sz w:val="22"/>
          <w:szCs w:val="22"/>
        </w:rPr>
        <w:t xml:space="preserve">. “Ecologia e Cristianesimo nella Tarda Antichità” (Università </w:t>
      </w:r>
      <w:r w:rsidR="00C73997">
        <w:rPr>
          <w:rFonts w:ascii="Baskerville" w:hAnsi="Baskerville" w:cstheme="majorBidi"/>
          <w:sz w:val="22"/>
          <w:szCs w:val="22"/>
        </w:rPr>
        <w:t xml:space="preserve">degli Studi </w:t>
      </w:r>
      <w:r>
        <w:rPr>
          <w:rFonts w:ascii="Baskerville" w:hAnsi="Baskerville" w:cstheme="majorBidi"/>
          <w:sz w:val="22"/>
          <w:szCs w:val="22"/>
        </w:rPr>
        <w:t>di Perugia, 30 giugno 2025).</w:t>
      </w:r>
    </w:p>
    <w:p w14:paraId="1F6A9ECB" w14:textId="77777777" w:rsidR="001522C3" w:rsidRPr="001522C3" w:rsidRDefault="001522C3" w:rsidP="0062031F">
      <w:pPr>
        <w:pStyle w:val="Paragrafoelenco"/>
        <w:numPr>
          <w:ilvl w:val="0"/>
          <w:numId w:val="15"/>
        </w:numPr>
        <w:ind w:left="284" w:right="-7" w:hanging="284"/>
        <w:jc w:val="both"/>
        <w:rPr>
          <w:rFonts w:ascii="Baskerville" w:hAnsi="Baskerville" w:cstheme="majorBidi"/>
          <w:b/>
          <w:bCs/>
          <w:sz w:val="22"/>
          <w:szCs w:val="22"/>
          <w:u w:val="single"/>
        </w:rPr>
      </w:pPr>
      <w:r>
        <w:rPr>
          <w:rFonts w:ascii="Baskerville" w:hAnsi="Baskerville" w:cstheme="majorBidi"/>
          <w:i/>
          <w:iCs/>
          <w:sz w:val="22"/>
          <w:szCs w:val="22"/>
        </w:rPr>
        <w:lastRenderedPageBreak/>
        <w:t xml:space="preserve">Images of Power: </w:t>
      </w:r>
      <w:proofErr w:type="spellStart"/>
      <w:r>
        <w:rPr>
          <w:rFonts w:ascii="Baskerville" w:hAnsi="Baskerville" w:cstheme="majorBidi"/>
          <w:i/>
          <w:iCs/>
          <w:sz w:val="22"/>
          <w:szCs w:val="22"/>
        </w:rPr>
        <w:t>Connecting</w:t>
      </w:r>
      <w:proofErr w:type="spellEnd"/>
      <w:r>
        <w:rPr>
          <w:rFonts w:ascii="Baskerville" w:hAnsi="Baskerville" w:cstheme="majorBidi"/>
          <w:i/>
          <w:iCs/>
          <w:sz w:val="22"/>
          <w:szCs w:val="22"/>
        </w:rPr>
        <w:t xml:space="preserve"> Ravenna, Rome, and </w:t>
      </w:r>
      <w:proofErr w:type="spellStart"/>
      <w:r>
        <w:rPr>
          <w:rFonts w:ascii="Baskerville" w:hAnsi="Baskerville" w:cstheme="majorBidi"/>
          <w:i/>
          <w:iCs/>
          <w:sz w:val="22"/>
          <w:szCs w:val="22"/>
        </w:rPr>
        <w:t>Constantinople</w:t>
      </w:r>
      <w:proofErr w:type="spellEnd"/>
      <w:r>
        <w:rPr>
          <w:rFonts w:ascii="Baskerville" w:hAnsi="Baskerville" w:cstheme="majorBidi"/>
          <w:i/>
          <w:iCs/>
          <w:sz w:val="22"/>
          <w:szCs w:val="22"/>
        </w:rPr>
        <w:t xml:space="preserve"> </w:t>
      </w:r>
      <w:proofErr w:type="spellStart"/>
      <w:r>
        <w:rPr>
          <w:rFonts w:ascii="Baskerville" w:hAnsi="Baskerville" w:cstheme="majorBidi"/>
          <w:i/>
          <w:iCs/>
          <w:sz w:val="22"/>
          <w:szCs w:val="22"/>
        </w:rPr>
        <w:t>through</w:t>
      </w:r>
      <w:proofErr w:type="spellEnd"/>
      <w:r>
        <w:rPr>
          <w:rFonts w:ascii="Baskerville" w:hAnsi="Baskerville" w:cstheme="majorBidi"/>
          <w:i/>
          <w:iCs/>
          <w:sz w:val="22"/>
          <w:szCs w:val="22"/>
        </w:rPr>
        <w:t xml:space="preserve"> </w:t>
      </w:r>
      <w:proofErr w:type="spellStart"/>
      <w:r>
        <w:rPr>
          <w:rFonts w:ascii="Baskerville" w:hAnsi="Baskerville" w:cstheme="majorBidi"/>
          <w:i/>
          <w:iCs/>
          <w:sz w:val="22"/>
          <w:szCs w:val="22"/>
        </w:rPr>
        <w:t>Equestrian</w:t>
      </w:r>
      <w:proofErr w:type="spellEnd"/>
      <w:r>
        <w:rPr>
          <w:rFonts w:ascii="Baskerville" w:hAnsi="Baskerville" w:cstheme="majorBidi"/>
          <w:i/>
          <w:iCs/>
          <w:sz w:val="22"/>
          <w:szCs w:val="22"/>
        </w:rPr>
        <w:t xml:space="preserve"> </w:t>
      </w:r>
      <w:proofErr w:type="spellStart"/>
      <w:r>
        <w:rPr>
          <w:rFonts w:ascii="Baskerville" w:hAnsi="Baskerville" w:cstheme="majorBidi"/>
          <w:i/>
          <w:iCs/>
          <w:sz w:val="22"/>
          <w:szCs w:val="22"/>
        </w:rPr>
        <w:t>Statues</w:t>
      </w:r>
      <w:proofErr w:type="spellEnd"/>
      <w:r>
        <w:rPr>
          <w:rFonts w:ascii="Baskerville" w:hAnsi="Baskerville" w:cstheme="majorBidi"/>
          <w:sz w:val="22"/>
          <w:szCs w:val="22"/>
        </w:rPr>
        <w:t>. “</w:t>
      </w:r>
      <w:proofErr w:type="spellStart"/>
      <w:r>
        <w:rPr>
          <w:rFonts w:ascii="Baskerville" w:hAnsi="Baskerville" w:cstheme="majorBidi"/>
          <w:sz w:val="22"/>
          <w:szCs w:val="22"/>
        </w:rPr>
        <w:t>Conn</w:t>
      </w:r>
      <w:r w:rsidR="00010AF9">
        <w:rPr>
          <w:rFonts w:ascii="Baskerville" w:hAnsi="Baskerville" w:cstheme="majorBidi"/>
          <w:sz w:val="22"/>
          <w:szCs w:val="22"/>
        </w:rPr>
        <w:t>ec</w:t>
      </w:r>
      <w:r>
        <w:rPr>
          <w:rFonts w:ascii="Baskerville" w:hAnsi="Baskerville" w:cstheme="majorBidi"/>
          <w:sz w:val="22"/>
          <w:szCs w:val="22"/>
        </w:rPr>
        <w:t>ting</w:t>
      </w:r>
      <w:proofErr w:type="spellEnd"/>
      <w:r>
        <w:rPr>
          <w:rFonts w:ascii="Baskerville" w:hAnsi="Baskerville" w:cstheme="majorBidi"/>
          <w:sz w:val="22"/>
          <w:szCs w:val="22"/>
        </w:rPr>
        <w:t xml:space="preserve"> </w:t>
      </w:r>
      <w:proofErr w:type="spellStart"/>
      <w:r>
        <w:rPr>
          <w:rFonts w:ascii="Baskerville" w:hAnsi="Baskerville" w:cstheme="majorBidi"/>
          <w:sz w:val="22"/>
          <w:szCs w:val="22"/>
        </w:rPr>
        <w:t>Constantinople</w:t>
      </w:r>
      <w:proofErr w:type="spellEnd"/>
      <w:r>
        <w:rPr>
          <w:rFonts w:ascii="Baskerville" w:hAnsi="Baskerville" w:cstheme="majorBidi"/>
          <w:sz w:val="22"/>
          <w:szCs w:val="22"/>
        </w:rPr>
        <w:t xml:space="preserve">: Objects, Empire, and Inter-Civic </w:t>
      </w:r>
      <w:proofErr w:type="spellStart"/>
      <w:r>
        <w:rPr>
          <w:rFonts w:ascii="Baskerville" w:hAnsi="Baskerville" w:cstheme="majorBidi"/>
          <w:sz w:val="22"/>
          <w:szCs w:val="22"/>
        </w:rPr>
        <w:t>Relationality</w:t>
      </w:r>
      <w:proofErr w:type="spellEnd"/>
      <w:r>
        <w:rPr>
          <w:rFonts w:ascii="Baskerville" w:hAnsi="Baskerville" w:cstheme="majorBidi"/>
          <w:sz w:val="22"/>
          <w:szCs w:val="22"/>
        </w:rPr>
        <w:t xml:space="preserve">” (The Swedish </w:t>
      </w:r>
      <w:proofErr w:type="spellStart"/>
      <w:r>
        <w:rPr>
          <w:rFonts w:ascii="Baskerville" w:hAnsi="Baskerville" w:cstheme="majorBidi"/>
          <w:sz w:val="22"/>
          <w:szCs w:val="22"/>
        </w:rPr>
        <w:t>Resea</w:t>
      </w:r>
      <w:r w:rsidR="006E5E54">
        <w:rPr>
          <w:rFonts w:ascii="Baskerville" w:hAnsi="Baskerville" w:cstheme="majorBidi"/>
          <w:sz w:val="22"/>
          <w:szCs w:val="22"/>
        </w:rPr>
        <w:t>r</w:t>
      </w:r>
      <w:r>
        <w:rPr>
          <w:rFonts w:ascii="Baskerville" w:hAnsi="Baskerville" w:cstheme="majorBidi"/>
          <w:sz w:val="22"/>
          <w:szCs w:val="22"/>
        </w:rPr>
        <w:t>ch</w:t>
      </w:r>
      <w:proofErr w:type="spellEnd"/>
      <w:r>
        <w:rPr>
          <w:rFonts w:ascii="Baskerville" w:hAnsi="Baskerville" w:cstheme="majorBidi"/>
          <w:sz w:val="22"/>
          <w:szCs w:val="22"/>
        </w:rPr>
        <w:t xml:space="preserve"> Institute in Istanbul &amp; The Netherlands Institute in </w:t>
      </w:r>
      <w:proofErr w:type="spellStart"/>
      <w:r>
        <w:rPr>
          <w:rFonts w:ascii="Baskerville" w:hAnsi="Baskerville" w:cstheme="majorBidi"/>
          <w:sz w:val="22"/>
          <w:szCs w:val="22"/>
        </w:rPr>
        <w:t>Turkey</w:t>
      </w:r>
      <w:proofErr w:type="spellEnd"/>
      <w:r>
        <w:rPr>
          <w:rFonts w:ascii="Baskerville" w:hAnsi="Baskerville" w:cstheme="majorBidi"/>
          <w:sz w:val="22"/>
          <w:szCs w:val="22"/>
        </w:rPr>
        <w:t>, 12-13 giugno 2025).</w:t>
      </w:r>
    </w:p>
    <w:p w14:paraId="585AA5E4" w14:textId="77777777" w:rsidR="001522C3" w:rsidRPr="001522C3" w:rsidRDefault="001522C3" w:rsidP="0062031F">
      <w:pPr>
        <w:pStyle w:val="Paragrafoelenco"/>
        <w:numPr>
          <w:ilvl w:val="0"/>
          <w:numId w:val="15"/>
        </w:numPr>
        <w:ind w:left="284" w:right="-7" w:hanging="284"/>
        <w:jc w:val="both"/>
        <w:rPr>
          <w:rFonts w:ascii="Baskerville" w:hAnsi="Baskerville" w:cstheme="majorBidi"/>
          <w:b/>
          <w:bCs/>
          <w:sz w:val="22"/>
          <w:szCs w:val="22"/>
          <w:u w:val="single"/>
        </w:rPr>
      </w:pPr>
      <w:proofErr w:type="spellStart"/>
      <w:r>
        <w:rPr>
          <w:rFonts w:ascii="Baskerville" w:hAnsi="Baskerville" w:cstheme="majorBidi"/>
          <w:sz w:val="22"/>
          <w:szCs w:val="22"/>
        </w:rPr>
        <w:t>Massae</w:t>
      </w:r>
      <w:proofErr w:type="spellEnd"/>
      <w:r>
        <w:rPr>
          <w:rFonts w:ascii="Baskerville" w:hAnsi="Baskerville" w:cstheme="majorBidi"/>
          <w:i/>
          <w:iCs/>
          <w:sz w:val="22"/>
          <w:szCs w:val="22"/>
        </w:rPr>
        <w:t xml:space="preserve"> e diocesi rurali in Italia alla luce del </w:t>
      </w:r>
      <w:proofErr w:type="spellStart"/>
      <w:r>
        <w:rPr>
          <w:rFonts w:ascii="Baskerville" w:hAnsi="Baskerville" w:cstheme="majorBidi"/>
          <w:sz w:val="22"/>
          <w:szCs w:val="22"/>
        </w:rPr>
        <w:t>Registrum</w:t>
      </w:r>
      <w:proofErr w:type="spellEnd"/>
      <w:r>
        <w:rPr>
          <w:rFonts w:ascii="Baskerville" w:hAnsi="Baskerville" w:cstheme="majorBidi"/>
          <w:sz w:val="22"/>
          <w:szCs w:val="22"/>
        </w:rPr>
        <w:t xml:space="preserve"> </w:t>
      </w:r>
      <w:r>
        <w:rPr>
          <w:rFonts w:ascii="Baskerville" w:hAnsi="Baskerville" w:cstheme="majorBidi"/>
          <w:i/>
          <w:iCs/>
          <w:sz w:val="22"/>
          <w:szCs w:val="22"/>
        </w:rPr>
        <w:t>gregoriano</w:t>
      </w:r>
      <w:r>
        <w:rPr>
          <w:rFonts w:ascii="Baskerville" w:hAnsi="Baskerville" w:cstheme="majorBidi"/>
          <w:sz w:val="22"/>
          <w:szCs w:val="22"/>
        </w:rPr>
        <w:t>. “</w:t>
      </w:r>
      <w:proofErr w:type="spellStart"/>
      <w:r>
        <w:rPr>
          <w:rFonts w:ascii="Baskerville" w:hAnsi="Baskerville" w:cstheme="majorBidi"/>
          <w:sz w:val="22"/>
          <w:szCs w:val="22"/>
        </w:rPr>
        <w:t>Lexiconomy</w:t>
      </w:r>
      <w:proofErr w:type="spellEnd"/>
      <w:r>
        <w:rPr>
          <w:rFonts w:ascii="Baskerville" w:hAnsi="Baskerville" w:cstheme="majorBidi"/>
          <w:sz w:val="22"/>
          <w:szCs w:val="22"/>
        </w:rPr>
        <w:t>:</w:t>
      </w:r>
      <w:r w:rsidRPr="001522C3">
        <w:rPr>
          <w:rFonts w:ascii="Baskerville" w:hAnsi="Baskerville" w:cstheme="majorBidi"/>
          <w:sz w:val="22"/>
          <w:szCs w:val="22"/>
          <w:lang w:val="en-US"/>
        </w:rPr>
        <w:t xml:space="preserve"> </w:t>
      </w:r>
      <w:r>
        <w:rPr>
          <w:rFonts w:ascii="Baskerville" w:hAnsi="Baskerville" w:cstheme="majorBidi"/>
          <w:sz w:val="22"/>
          <w:szCs w:val="22"/>
          <w:lang w:val="en-US"/>
        </w:rPr>
        <w:t>Writing the Structures of Landholding in a Changing Italy (5</w:t>
      </w:r>
      <w:r w:rsidRPr="00D713E1">
        <w:rPr>
          <w:rFonts w:ascii="Baskerville" w:hAnsi="Baskerville" w:cstheme="majorBidi"/>
          <w:sz w:val="22"/>
          <w:szCs w:val="22"/>
          <w:vertAlign w:val="superscript"/>
          <w:lang w:val="en-US"/>
        </w:rPr>
        <w:t>th</w:t>
      </w:r>
      <w:r>
        <w:rPr>
          <w:rFonts w:ascii="Baskerville" w:hAnsi="Baskerville" w:cstheme="majorBidi"/>
          <w:sz w:val="22"/>
          <w:szCs w:val="22"/>
          <w:lang w:val="en-US"/>
        </w:rPr>
        <w:t>-8</w:t>
      </w:r>
      <w:r w:rsidRPr="00D713E1">
        <w:rPr>
          <w:rFonts w:ascii="Baskerville" w:hAnsi="Baskerville" w:cstheme="majorBidi"/>
          <w:sz w:val="22"/>
          <w:szCs w:val="22"/>
          <w:vertAlign w:val="superscript"/>
          <w:lang w:val="en-US"/>
        </w:rPr>
        <w:t>th</w:t>
      </w:r>
      <w:r>
        <w:rPr>
          <w:rFonts w:ascii="Baskerville" w:hAnsi="Baskerville" w:cstheme="majorBidi"/>
          <w:sz w:val="22"/>
          <w:szCs w:val="22"/>
          <w:lang w:val="en-US"/>
        </w:rPr>
        <w:t xml:space="preserve"> century). </w:t>
      </w:r>
      <w:r w:rsidRPr="0062031F">
        <w:rPr>
          <w:rFonts w:ascii="Baskerville" w:hAnsi="Baskerville" w:cstheme="majorBidi"/>
          <w:sz w:val="22"/>
          <w:szCs w:val="22"/>
          <w:lang w:val="en-US"/>
        </w:rPr>
        <w:t xml:space="preserve"> Workshop</w:t>
      </w:r>
      <w:r>
        <w:rPr>
          <w:rFonts w:ascii="Baskerville" w:hAnsi="Baskerville" w:cstheme="majorBidi"/>
          <w:sz w:val="22"/>
          <w:szCs w:val="22"/>
          <w:lang w:val="en-US"/>
        </w:rPr>
        <w:t xml:space="preserve"> 3: Things and Meanings” (Università di Pisa, 20-21 </w:t>
      </w:r>
      <w:proofErr w:type="spellStart"/>
      <w:r>
        <w:rPr>
          <w:rFonts w:ascii="Baskerville" w:hAnsi="Baskerville" w:cstheme="majorBidi"/>
          <w:sz w:val="22"/>
          <w:szCs w:val="22"/>
          <w:lang w:val="en-US"/>
        </w:rPr>
        <w:t>maggio</w:t>
      </w:r>
      <w:proofErr w:type="spellEnd"/>
      <w:r>
        <w:rPr>
          <w:rFonts w:ascii="Baskerville" w:hAnsi="Baskerville" w:cstheme="majorBidi"/>
          <w:sz w:val="22"/>
          <w:szCs w:val="22"/>
          <w:lang w:val="en-US"/>
        </w:rPr>
        <w:t xml:space="preserve"> 2025).</w:t>
      </w:r>
    </w:p>
    <w:p w14:paraId="289AF4FF" w14:textId="77777777" w:rsidR="00C55F33" w:rsidRPr="00C55F33" w:rsidRDefault="00C55F33" w:rsidP="0062031F">
      <w:pPr>
        <w:pStyle w:val="Paragrafoelenco"/>
        <w:numPr>
          <w:ilvl w:val="0"/>
          <w:numId w:val="15"/>
        </w:numPr>
        <w:ind w:left="284" w:right="-7" w:hanging="284"/>
        <w:jc w:val="both"/>
        <w:rPr>
          <w:rFonts w:ascii="Baskerville" w:hAnsi="Baskerville" w:cstheme="majorBidi"/>
          <w:b/>
          <w:bCs/>
          <w:sz w:val="22"/>
          <w:szCs w:val="22"/>
          <w:u w:val="single"/>
        </w:rPr>
      </w:pPr>
      <w:r>
        <w:rPr>
          <w:rFonts w:ascii="Baskerville" w:hAnsi="Baskerville" w:cstheme="majorBidi"/>
          <w:i/>
          <w:iCs/>
          <w:sz w:val="22"/>
          <w:szCs w:val="22"/>
        </w:rPr>
        <w:t>La violenza e il sacro nel mondo antico. Su alcune teorie riguardanti il sacrificio umano e animale.</w:t>
      </w:r>
      <w:r>
        <w:rPr>
          <w:rFonts w:ascii="Baskerville" w:hAnsi="Baskerville" w:cstheme="majorBidi"/>
          <w:sz w:val="22"/>
          <w:szCs w:val="22"/>
        </w:rPr>
        <w:t xml:space="preserve"> “</w:t>
      </w:r>
      <w:proofErr w:type="spellStart"/>
      <w:r>
        <w:rPr>
          <w:rFonts w:ascii="Baskerville" w:hAnsi="Baskerville" w:cstheme="majorBidi"/>
          <w:sz w:val="22"/>
          <w:szCs w:val="22"/>
        </w:rPr>
        <w:t>Mythos</w:t>
      </w:r>
      <w:proofErr w:type="spellEnd"/>
      <w:r>
        <w:rPr>
          <w:rFonts w:ascii="Baskerville" w:hAnsi="Baskerville" w:cstheme="majorBidi"/>
          <w:sz w:val="22"/>
          <w:szCs w:val="22"/>
        </w:rPr>
        <w:t xml:space="preserve"> ed ethos” (Accademia </w:t>
      </w:r>
      <w:proofErr w:type="spellStart"/>
      <w:r>
        <w:rPr>
          <w:rFonts w:ascii="Baskerville" w:hAnsi="Baskerville" w:cstheme="majorBidi"/>
          <w:i/>
          <w:iCs/>
          <w:sz w:val="22"/>
          <w:szCs w:val="22"/>
        </w:rPr>
        <w:t>Vivarium</w:t>
      </w:r>
      <w:proofErr w:type="spellEnd"/>
      <w:r>
        <w:rPr>
          <w:rFonts w:ascii="Baskerville" w:hAnsi="Baskerville" w:cstheme="majorBidi"/>
          <w:i/>
          <w:iCs/>
          <w:sz w:val="22"/>
          <w:szCs w:val="22"/>
        </w:rPr>
        <w:t xml:space="preserve"> </w:t>
      </w:r>
      <w:proofErr w:type="spellStart"/>
      <w:r>
        <w:rPr>
          <w:rFonts w:ascii="Baskerville" w:hAnsi="Baskerville" w:cstheme="majorBidi"/>
          <w:i/>
          <w:iCs/>
          <w:sz w:val="22"/>
          <w:szCs w:val="22"/>
        </w:rPr>
        <w:t>novum</w:t>
      </w:r>
      <w:proofErr w:type="spellEnd"/>
      <w:r>
        <w:rPr>
          <w:rFonts w:ascii="Baskerville" w:hAnsi="Baskerville" w:cstheme="majorBidi"/>
          <w:sz w:val="22"/>
          <w:szCs w:val="22"/>
        </w:rPr>
        <w:t>, Villa Falconieri, Frascati, 17-19 gennaio 2025).</w:t>
      </w:r>
    </w:p>
    <w:p w14:paraId="5BB593F5" w14:textId="77777777" w:rsidR="00C55F33" w:rsidRPr="00C55F33" w:rsidRDefault="00C55F33" w:rsidP="0062031F">
      <w:pPr>
        <w:pStyle w:val="Paragrafoelenco"/>
        <w:numPr>
          <w:ilvl w:val="0"/>
          <w:numId w:val="15"/>
        </w:numPr>
        <w:ind w:left="284" w:right="-7" w:hanging="284"/>
        <w:jc w:val="both"/>
        <w:rPr>
          <w:rFonts w:ascii="Baskerville" w:hAnsi="Baskerville" w:cstheme="majorBidi"/>
          <w:b/>
          <w:bCs/>
          <w:sz w:val="22"/>
          <w:szCs w:val="22"/>
          <w:u w:val="single"/>
        </w:rPr>
      </w:pPr>
      <w:r w:rsidRPr="007A472E">
        <w:rPr>
          <w:rFonts w:ascii="Baskerville" w:hAnsi="Baskerville" w:cstheme="majorBidi"/>
          <w:sz w:val="22"/>
          <w:szCs w:val="22"/>
          <w:lang w:val="en-US"/>
        </w:rPr>
        <w:t xml:space="preserve">Attività di discussant. </w:t>
      </w:r>
      <w:r w:rsidRPr="00C55F33">
        <w:rPr>
          <w:rFonts w:ascii="Baskerville" w:hAnsi="Baskerville" w:cstheme="majorBidi"/>
          <w:sz w:val="22"/>
          <w:szCs w:val="22"/>
          <w:lang w:val="en-US"/>
        </w:rPr>
        <w:t>“</w:t>
      </w:r>
      <w:r>
        <w:rPr>
          <w:rFonts w:ascii="Baskerville" w:hAnsi="Baskerville" w:cstheme="majorBidi"/>
          <w:sz w:val="22"/>
          <w:szCs w:val="22"/>
          <w:lang w:val="en-US"/>
        </w:rPr>
        <w:t>Lexiconomy. Writing the Structures of Landholding in a Changing Italy (5</w:t>
      </w:r>
      <w:r w:rsidRPr="00D713E1">
        <w:rPr>
          <w:rFonts w:ascii="Baskerville" w:hAnsi="Baskerville" w:cstheme="majorBidi"/>
          <w:sz w:val="22"/>
          <w:szCs w:val="22"/>
          <w:vertAlign w:val="superscript"/>
          <w:lang w:val="en-US"/>
        </w:rPr>
        <w:t>th</w:t>
      </w:r>
      <w:r>
        <w:rPr>
          <w:rFonts w:ascii="Baskerville" w:hAnsi="Baskerville" w:cstheme="majorBidi"/>
          <w:sz w:val="22"/>
          <w:szCs w:val="22"/>
          <w:lang w:val="en-US"/>
        </w:rPr>
        <w:t>-8</w:t>
      </w:r>
      <w:r w:rsidRPr="00D713E1">
        <w:rPr>
          <w:rFonts w:ascii="Baskerville" w:hAnsi="Baskerville" w:cstheme="majorBidi"/>
          <w:sz w:val="22"/>
          <w:szCs w:val="22"/>
          <w:vertAlign w:val="superscript"/>
          <w:lang w:val="en-US"/>
        </w:rPr>
        <w:t>th</w:t>
      </w:r>
      <w:r>
        <w:rPr>
          <w:rFonts w:ascii="Baskerville" w:hAnsi="Baskerville" w:cstheme="majorBidi"/>
          <w:sz w:val="22"/>
          <w:szCs w:val="22"/>
          <w:lang w:val="en-US"/>
        </w:rPr>
        <w:t xml:space="preserve"> century). </w:t>
      </w:r>
      <w:r w:rsidRPr="00C55F33">
        <w:rPr>
          <w:rFonts w:ascii="Baskerville" w:hAnsi="Baskerville" w:cstheme="majorBidi"/>
          <w:sz w:val="22"/>
          <w:szCs w:val="22"/>
        </w:rPr>
        <w:t xml:space="preserve">Workshop 2: </w:t>
      </w:r>
      <w:proofErr w:type="spellStart"/>
      <w:r w:rsidRPr="00C55F33">
        <w:rPr>
          <w:rFonts w:ascii="Baskerville" w:hAnsi="Baskerville" w:cstheme="majorBidi"/>
          <w:sz w:val="22"/>
          <w:szCs w:val="22"/>
        </w:rPr>
        <w:t>Writings</w:t>
      </w:r>
      <w:proofErr w:type="spellEnd"/>
      <w:r w:rsidRPr="00C55F33">
        <w:rPr>
          <w:rFonts w:ascii="Baskerville" w:hAnsi="Baskerville" w:cstheme="majorBidi"/>
          <w:sz w:val="22"/>
          <w:szCs w:val="22"/>
        </w:rPr>
        <w:t>. Archivi, scritture e trasmissione documentaria nel Mediterraneo alto</w:t>
      </w:r>
      <w:r>
        <w:rPr>
          <w:rFonts w:ascii="Baskerville" w:hAnsi="Baskerville" w:cstheme="majorBidi"/>
          <w:sz w:val="22"/>
          <w:szCs w:val="22"/>
        </w:rPr>
        <w:t>medievale (secoli V-X). Una prospettiva comparata” (Università degli Studi Roma Tre, 20 dicembre 2024).</w:t>
      </w:r>
    </w:p>
    <w:p w14:paraId="5FF9F61E" w14:textId="77777777" w:rsidR="0062031F" w:rsidRPr="0062031F" w:rsidRDefault="0062031F" w:rsidP="0062031F">
      <w:pPr>
        <w:pStyle w:val="Paragrafoelenco"/>
        <w:numPr>
          <w:ilvl w:val="0"/>
          <w:numId w:val="15"/>
        </w:numPr>
        <w:ind w:left="284" w:right="-7" w:hanging="284"/>
        <w:jc w:val="both"/>
        <w:rPr>
          <w:rFonts w:ascii="Baskerville" w:hAnsi="Baskerville" w:cstheme="majorBidi"/>
          <w:b/>
          <w:bCs/>
          <w:sz w:val="22"/>
          <w:szCs w:val="22"/>
          <w:u w:val="single"/>
        </w:rPr>
      </w:pPr>
      <w:r w:rsidRPr="0062031F">
        <w:rPr>
          <w:rFonts w:ascii="Baskerville" w:hAnsi="Baskerville" w:cstheme="majorBidi"/>
          <w:i/>
          <w:iCs/>
          <w:sz w:val="22"/>
          <w:szCs w:val="22"/>
        </w:rPr>
        <w:t>Migrazioni barbariche e pluralità religio</w:t>
      </w:r>
      <w:r>
        <w:rPr>
          <w:rFonts w:ascii="Baskerville" w:hAnsi="Baskerville" w:cstheme="majorBidi"/>
          <w:i/>
          <w:iCs/>
          <w:sz w:val="22"/>
          <w:szCs w:val="22"/>
        </w:rPr>
        <w:t>sa nella Gallia del V secolo</w:t>
      </w:r>
      <w:r w:rsidR="00E3123D">
        <w:rPr>
          <w:rFonts w:ascii="Baskerville" w:hAnsi="Baskerville" w:cstheme="majorBidi"/>
          <w:i/>
          <w:iCs/>
          <w:sz w:val="22"/>
          <w:szCs w:val="22"/>
        </w:rPr>
        <w:t>: il caso degli Alani</w:t>
      </w:r>
      <w:r>
        <w:rPr>
          <w:rFonts w:ascii="Baskerville" w:hAnsi="Baskerville" w:cstheme="majorBidi"/>
          <w:i/>
          <w:iCs/>
          <w:sz w:val="22"/>
          <w:szCs w:val="22"/>
        </w:rPr>
        <w:t>.</w:t>
      </w:r>
      <w:r>
        <w:rPr>
          <w:rFonts w:ascii="Baskerville" w:hAnsi="Baskerville" w:cstheme="majorBidi"/>
          <w:sz w:val="22"/>
          <w:szCs w:val="22"/>
        </w:rPr>
        <w:t xml:space="preserve"> “Impero romano e </w:t>
      </w:r>
      <w:proofErr w:type="spellStart"/>
      <w:r>
        <w:rPr>
          <w:rFonts w:ascii="Baskerville" w:hAnsi="Baskerville" w:cstheme="majorBidi"/>
          <w:i/>
          <w:iCs/>
          <w:sz w:val="22"/>
          <w:szCs w:val="22"/>
        </w:rPr>
        <w:t>Barbaricum</w:t>
      </w:r>
      <w:proofErr w:type="spellEnd"/>
      <w:r>
        <w:rPr>
          <w:rFonts w:ascii="Baskerville" w:hAnsi="Baskerville" w:cstheme="majorBidi"/>
          <w:sz w:val="22"/>
          <w:szCs w:val="22"/>
        </w:rPr>
        <w:t>: culture ed economie a confronto” (</w:t>
      </w:r>
      <w:r w:rsidR="00E03969">
        <w:rPr>
          <w:rFonts w:ascii="Baskerville" w:hAnsi="Baskerville" w:cstheme="majorBidi"/>
          <w:sz w:val="22"/>
          <w:szCs w:val="22"/>
        </w:rPr>
        <w:t xml:space="preserve">Università </w:t>
      </w:r>
      <w:r w:rsidR="006E5E54">
        <w:rPr>
          <w:rFonts w:ascii="Baskerville" w:hAnsi="Baskerville" w:cstheme="majorBidi"/>
          <w:sz w:val="22"/>
          <w:szCs w:val="22"/>
        </w:rPr>
        <w:t xml:space="preserve">degli Studi </w:t>
      </w:r>
      <w:r w:rsidR="00E03969">
        <w:rPr>
          <w:rFonts w:ascii="Baskerville" w:hAnsi="Baskerville" w:cstheme="majorBidi"/>
          <w:sz w:val="22"/>
          <w:szCs w:val="22"/>
        </w:rPr>
        <w:t xml:space="preserve">di </w:t>
      </w:r>
      <w:r>
        <w:rPr>
          <w:rFonts w:ascii="Baskerville" w:hAnsi="Baskerville" w:cstheme="majorBidi"/>
          <w:sz w:val="22"/>
          <w:szCs w:val="22"/>
        </w:rPr>
        <w:t>Messina, 18-19 novembre 2024).</w:t>
      </w:r>
    </w:p>
    <w:p w14:paraId="1363CE1E" w14:textId="77777777" w:rsidR="0062031F" w:rsidRPr="0062031F" w:rsidRDefault="00D713E1" w:rsidP="0062031F">
      <w:pPr>
        <w:pStyle w:val="Paragrafoelenco"/>
        <w:numPr>
          <w:ilvl w:val="0"/>
          <w:numId w:val="15"/>
        </w:numPr>
        <w:ind w:left="284" w:right="-7" w:hanging="284"/>
        <w:jc w:val="both"/>
        <w:rPr>
          <w:rFonts w:ascii="Baskerville" w:hAnsi="Baskerville" w:cstheme="majorBidi"/>
          <w:b/>
          <w:bCs/>
          <w:sz w:val="22"/>
          <w:szCs w:val="22"/>
          <w:u w:val="single"/>
          <w:lang w:val="en-US"/>
        </w:rPr>
      </w:pPr>
      <w:r>
        <w:rPr>
          <w:rFonts w:ascii="Baskerville" w:hAnsi="Baskerville" w:cstheme="majorBidi"/>
          <w:i/>
          <w:iCs/>
          <w:sz w:val="22"/>
          <w:szCs w:val="22"/>
          <w:lang w:val="en-US"/>
        </w:rPr>
        <w:t>Conductor</w:t>
      </w:r>
      <w:r>
        <w:rPr>
          <w:rFonts w:ascii="Baskerville" w:hAnsi="Baskerville" w:cstheme="majorBidi"/>
          <w:sz w:val="22"/>
          <w:szCs w:val="22"/>
          <w:lang w:val="en-US"/>
        </w:rPr>
        <w:t>. “Lexiconomy</w:t>
      </w:r>
      <w:r w:rsidR="001522C3">
        <w:rPr>
          <w:rFonts w:ascii="Baskerville" w:hAnsi="Baskerville" w:cstheme="majorBidi"/>
          <w:sz w:val="22"/>
          <w:szCs w:val="22"/>
          <w:lang w:val="en-US"/>
        </w:rPr>
        <w:t>:</w:t>
      </w:r>
      <w:r>
        <w:rPr>
          <w:rFonts w:ascii="Baskerville" w:hAnsi="Baskerville" w:cstheme="majorBidi"/>
          <w:sz w:val="22"/>
          <w:szCs w:val="22"/>
          <w:lang w:val="en-US"/>
        </w:rPr>
        <w:t xml:space="preserve"> Writing the Structures of Landholding in a Changing Italy (5</w:t>
      </w:r>
      <w:r w:rsidRPr="00D713E1">
        <w:rPr>
          <w:rFonts w:ascii="Baskerville" w:hAnsi="Baskerville" w:cstheme="majorBidi"/>
          <w:sz w:val="22"/>
          <w:szCs w:val="22"/>
          <w:vertAlign w:val="superscript"/>
          <w:lang w:val="en-US"/>
        </w:rPr>
        <w:t>th</w:t>
      </w:r>
      <w:r>
        <w:rPr>
          <w:rFonts w:ascii="Baskerville" w:hAnsi="Baskerville" w:cstheme="majorBidi"/>
          <w:sz w:val="22"/>
          <w:szCs w:val="22"/>
          <w:lang w:val="en-US"/>
        </w:rPr>
        <w:t>-8</w:t>
      </w:r>
      <w:r w:rsidRPr="00D713E1">
        <w:rPr>
          <w:rFonts w:ascii="Baskerville" w:hAnsi="Baskerville" w:cstheme="majorBidi"/>
          <w:sz w:val="22"/>
          <w:szCs w:val="22"/>
          <w:vertAlign w:val="superscript"/>
          <w:lang w:val="en-US"/>
        </w:rPr>
        <w:t>th</w:t>
      </w:r>
      <w:r>
        <w:rPr>
          <w:rFonts w:ascii="Baskerville" w:hAnsi="Baskerville" w:cstheme="majorBidi"/>
          <w:sz w:val="22"/>
          <w:szCs w:val="22"/>
          <w:lang w:val="en-US"/>
        </w:rPr>
        <w:t xml:space="preserve"> century).</w:t>
      </w:r>
      <w:r w:rsidR="00EC2D7B">
        <w:rPr>
          <w:rFonts w:ascii="Baskerville" w:hAnsi="Baskerville" w:cstheme="majorBidi"/>
          <w:sz w:val="22"/>
          <w:szCs w:val="22"/>
          <w:lang w:val="en-US"/>
        </w:rPr>
        <w:t xml:space="preserve"> </w:t>
      </w:r>
      <w:r w:rsidRPr="0062031F">
        <w:rPr>
          <w:rFonts w:ascii="Baskerville" w:hAnsi="Baskerville" w:cstheme="majorBidi"/>
          <w:sz w:val="22"/>
          <w:szCs w:val="22"/>
          <w:lang w:val="en-US"/>
        </w:rPr>
        <w:t>Workshop 1: Words” (</w:t>
      </w:r>
      <w:r w:rsidR="00E03969">
        <w:rPr>
          <w:rFonts w:ascii="Baskerville" w:hAnsi="Baskerville" w:cstheme="majorBidi"/>
          <w:sz w:val="22"/>
          <w:szCs w:val="22"/>
          <w:lang w:val="en-US"/>
        </w:rPr>
        <w:t xml:space="preserve">Università di </w:t>
      </w:r>
      <w:r w:rsidRPr="0062031F">
        <w:rPr>
          <w:rFonts w:ascii="Baskerville" w:hAnsi="Baskerville" w:cstheme="majorBidi"/>
          <w:sz w:val="22"/>
          <w:szCs w:val="22"/>
          <w:lang w:val="en-US"/>
        </w:rPr>
        <w:t xml:space="preserve">Pisa, 11 </w:t>
      </w:r>
      <w:proofErr w:type="spellStart"/>
      <w:r w:rsidRPr="0062031F">
        <w:rPr>
          <w:rFonts w:ascii="Baskerville" w:hAnsi="Baskerville" w:cstheme="majorBidi"/>
          <w:sz w:val="22"/>
          <w:szCs w:val="22"/>
          <w:lang w:val="en-US"/>
        </w:rPr>
        <w:t>novembre</w:t>
      </w:r>
      <w:proofErr w:type="spellEnd"/>
      <w:r w:rsidRPr="0062031F">
        <w:rPr>
          <w:rFonts w:ascii="Baskerville" w:hAnsi="Baskerville" w:cstheme="majorBidi"/>
          <w:sz w:val="22"/>
          <w:szCs w:val="22"/>
          <w:lang w:val="en-US"/>
        </w:rPr>
        <w:t xml:space="preserve"> 2024)</w:t>
      </w:r>
      <w:r w:rsidR="00097418" w:rsidRPr="0062031F">
        <w:rPr>
          <w:rFonts w:ascii="Baskerville" w:hAnsi="Baskerville" w:cstheme="majorBidi"/>
          <w:sz w:val="22"/>
          <w:szCs w:val="22"/>
          <w:lang w:val="en-US"/>
        </w:rPr>
        <w:t>.</w:t>
      </w:r>
    </w:p>
    <w:p w14:paraId="76E719FB" w14:textId="77777777" w:rsidR="00B170FF" w:rsidRPr="00D713E1" w:rsidRDefault="00B170FF" w:rsidP="00B170FF">
      <w:pPr>
        <w:pStyle w:val="Paragrafoelenco"/>
        <w:numPr>
          <w:ilvl w:val="0"/>
          <w:numId w:val="15"/>
        </w:numPr>
        <w:ind w:left="284" w:right="-7" w:hanging="284"/>
        <w:jc w:val="both"/>
        <w:rPr>
          <w:rFonts w:ascii="Baskerville" w:hAnsi="Baskerville" w:cstheme="majorBidi"/>
          <w:b/>
          <w:bCs/>
          <w:sz w:val="22"/>
          <w:szCs w:val="22"/>
          <w:u w:val="single"/>
          <w:lang w:val="en-US"/>
        </w:rPr>
      </w:pPr>
      <w:r>
        <w:rPr>
          <w:rFonts w:ascii="Baskerville" w:hAnsi="Baskerville" w:cstheme="majorBidi"/>
          <w:i/>
          <w:iCs/>
          <w:sz w:val="22"/>
          <w:szCs w:val="22"/>
          <w:lang w:val="en-US"/>
        </w:rPr>
        <w:t>Anxiety and Fear in the Later Roman Empire: Responses to a Crisis</w:t>
      </w:r>
      <w:r>
        <w:rPr>
          <w:rFonts w:ascii="Baskerville" w:hAnsi="Baskerville" w:cstheme="majorBidi"/>
          <w:sz w:val="22"/>
          <w:szCs w:val="22"/>
          <w:lang w:val="en-US"/>
        </w:rPr>
        <w:t>. “An</w:t>
      </w:r>
      <w:r w:rsidR="008A704D">
        <w:rPr>
          <w:rFonts w:ascii="Baskerville" w:hAnsi="Baskerville" w:cstheme="majorBidi"/>
          <w:sz w:val="22"/>
          <w:szCs w:val="22"/>
          <w:lang w:val="en-US"/>
        </w:rPr>
        <w:t>x</w:t>
      </w:r>
      <w:r>
        <w:rPr>
          <w:rFonts w:ascii="Baskerville" w:hAnsi="Baskerville" w:cstheme="majorBidi"/>
          <w:sz w:val="22"/>
          <w:szCs w:val="22"/>
          <w:lang w:val="en-US"/>
        </w:rPr>
        <w:t xml:space="preserve">iety and Fear in the Ancient World”, </w:t>
      </w:r>
      <w:r w:rsidRPr="001161DF">
        <w:rPr>
          <w:rFonts w:ascii="Baskerville" w:hAnsi="Baskerville" w:cstheme="majorBidi"/>
          <w:sz w:val="22"/>
          <w:szCs w:val="22"/>
          <w:lang w:val="en-US"/>
        </w:rPr>
        <w:t xml:space="preserve">Justus-Liebig-Universität </w:t>
      </w:r>
      <w:proofErr w:type="spellStart"/>
      <w:r w:rsidRPr="001161DF">
        <w:rPr>
          <w:rFonts w:ascii="Baskerville" w:hAnsi="Baskerville" w:cstheme="majorBidi"/>
          <w:sz w:val="22"/>
          <w:szCs w:val="22"/>
          <w:lang w:val="en-US"/>
        </w:rPr>
        <w:t>Gießen</w:t>
      </w:r>
      <w:proofErr w:type="spellEnd"/>
      <w:r w:rsidRPr="001161DF">
        <w:rPr>
          <w:rFonts w:ascii="Baskerville" w:hAnsi="Baskerville" w:cstheme="majorBidi"/>
          <w:sz w:val="22"/>
          <w:szCs w:val="22"/>
          <w:lang w:val="en-US"/>
        </w:rPr>
        <w:t xml:space="preserve"> (Schloss </w:t>
      </w:r>
      <w:proofErr w:type="spellStart"/>
      <w:r w:rsidRPr="001161DF">
        <w:rPr>
          <w:rFonts w:ascii="Baskerville" w:hAnsi="Baskerville" w:cstheme="majorBidi"/>
          <w:sz w:val="22"/>
          <w:szCs w:val="22"/>
          <w:lang w:val="en-US"/>
        </w:rPr>
        <w:t>Rauischholzhausen</w:t>
      </w:r>
      <w:proofErr w:type="spellEnd"/>
      <w:r w:rsidRPr="001161DF">
        <w:rPr>
          <w:rFonts w:ascii="Baskerville" w:hAnsi="Baskerville" w:cstheme="majorBidi"/>
          <w:sz w:val="22"/>
          <w:szCs w:val="22"/>
          <w:lang w:val="en-US"/>
        </w:rPr>
        <w:t xml:space="preserve">, 3-6 </w:t>
      </w:r>
      <w:proofErr w:type="spellStart"/>
      <w:r w:rsidRPr="001161DF">
        <w:rPr>
          <w:rFonts w:ascii="Baskerville" w:hAnsi="Baskerville" w:cstheme="majorBidi"/>
          <w:sz w:val="22"/>
          <w:szCs w:val="22"/>
          <w:lang w:val="en-US"/>
        </w:rPr>
        <w:t>giugno</w:t>
      </w:r>
      <w:proofErr w:type="spellEnd"/>
      <w:r w:rsidRPr="001161DF">
        <w:rPr>
          <w:rFonts w:ascii="Baskerville" w:hAnsi="Baskerville" w:cstheme="majorBidi"/>
          <w:sz w:val="22"/>
          <w:szCs w:val="22"/>
          <w:lang w:val="en-US"/>
        </w:rPr>
        <w:t xml:space="preserve"> 2024).</w:t>
      </w:r>
    </w:p>
    <w:p w14:paraId="1ADC9E28" w14:textId="77777777" w:rsidR="00B170FF" w:rsidRPr="00B170FF" w:rsidRDefault="00B170FF" w:rsidP="00836968">
      <w:pPr>
        <w:pStyle w:val="Paragrafoelenco"/>
        <w:numPr>
          <w:ilvl w:val="0"/>
          <w:numId w:val="15"/>
        </w:numPr>
        <w:ind w:left="284" w:right="-7" w:hanging="284"/>
        <w:jc w:val="both"/>
        <w:rPr>
          <w:rFonts w:ascii="Baskerville" w:hAnsi="Baskerville" w:cstheme="majorBidi"/>
          <w:b/>
          <w:bCs/>
          <w:sz w:val="22"/>
          <w:szCs w:val="22"/>
          <w:u w:val="single"/>
          <w:lang w:val="en-US"/>
        </w:rPr>
      </w:pPr>
      <w:r>
        <w:rPr>
          <w:rFonts w:ascii="Baskerville" w:hAnsi="Baskerville" w:cstheme="majorBidi"/>
          <w:i/>
          <w:iCs/>
          <w:sz w:val="22"/>
          <w:szCs w:val="22"/>
          <w:lang w:val="en-US"/>
        </w:rPr>
        <w:t>Peasants and monsters in late antique Gaul</w:t>
      </w:r>
      <w:r>
        <w:rPr>
          <w:rFonts w:ascii="Baskerville" w:hAnsi="Baskerville" w:cstheme="majorBidi"/>
          <w:sz w:val="22"/>
          <w:szCs w:val="22"/>
          <w:lang w:val="en-US"/>
        </w:rPr>
        <w:t>. “The Image of Peasant Communities in European Written Sources, Culture, and Art from Antiquity to the 20</w:t>
      </w:r>
      <w:r w:rsidRPr="00B170FF">
        <w:rPr>
          <w:rFonts w:ascii="Baskerville" w:hAnsi="Baskerville" w:cstheme="majorBidi"/>
          <w:sz w:val="22"/>
          <w:szCs w:val="22"/>
          <w:vertAlign w:val="superscript"/>
          <w:lang w:val="en-US"/>
        </w:rPr>
        <w:t>th</w:t>
      </w:r>
      <w:r>
        <w:rPr>
          <w:rFonts w:ascii="Baskerville" w:hAnsi="Baskerville" w:cstheme="majorBidi"/>
          <w:sz w:val="22"/>
          <w:szCs w:val="22"/>
          <w:lang w:val="en-US"/>
        </w:rPr>
        <w:t xml:space="preserve"> century” (</w:t>
      </w:r>
      <w:r w:rsidR="00E03969">
        <w:rPr>
          <w:rFonts w:ascii="Baskerville" w:hAnsi="Baskerville" w:cstheme="majorBidi"/>
          <w:sz w:val="22"/>
          <w:szCs w:val="22"/>
          <w:lang w:val="en-US"/>
        </w:rPr>
        <w:t xml:space="preserve">Università di </w:t>
      </w:r>
      <w:proofErr w:type="spellStart"/>
      <w:r>
        <w:rPr>
          <w:rFonts w:ascii="Baskerville" w:hAnsi="Baskerville" w:cstheme="majorBidi"/>
          <w:sz w:val="22"/>
          <w:szCs w:val="22"/>
          <w:lang w:val="en-US"/>
        </w:rPr>
        <w:t>Lublino</w:t>
      </w:r>
      <w:proofErr w:type="spellEnd"/>
      <w:r>
        <w:rPr>
          <w:rFonts w:ascii="Baskerville" w:hAnsi="Baskerville" w:cstheme="majorBidi"/>
          <w:sz w:val="22"/>
          <w:szCs w:val="22"/>
          <w:lang w:val="en-US"/>
        </w:rPr>
        <w:t xml:space="preserve">, 16-17 </w:t>
      </w:r>
      <w:proofErr w:type="spellStart"/>
      <w:r>
        <w:rPr>
          <w:rFonts w:ascii="Baskerville" w:hAnsi="Baskerville" w:cstheme="majorBidi"/>
          <w:sz w:val="22"/>
          <w:szCs w:val="22"/>
          <w:lang w:val="en-US"/>
        </w:rPr>
        <w:t>aprile</w:t>
      </w:r>
      <w:proofErr w:type="spellEnd"/>
      <w:r>
        <w:rPr>
          <w:rFonts w:ascii="Baskerville" w:hAnsi="Baskerville" w:cstheme="majorBidi"/>
          <w:sz w:val="22"/>
          <w:szCs w:val="22"/>
          <w:lang w:val="en-US"/>
        </w:rPr>
        <w:t xml:space="preserve"> 2024).</w:t>
      </w:r>
    </w:p>
    <w:p w14:paraId="1CAC34A2" w14:textId="77777777" w:rsidR="00614BD3" w:rsidRPr="00311B65" w:rsidRDefault="00614BD3" w:rsidP="00836968">
      <w:pPr>
        <w:pStyle w:val="Paragrafoelenco"/>
        <w:numPr>
          <w:ilvl w:val="0"/>
          <w:numId w:val="15"/>
        </w:numPr>
        <w:ind w:left="284" w:right="-7" w:hanging="284"/>
        <w:jc w:val="both"/>
        <w:rPr>
          <w:rFonts w:ascii="Baskerville" w:hAnsi="Baskerville" w:cstheme="majorBidi"/>
          <w:b/>
          <w:bCs/>
          <w:sz w:val="22"/>
          <w:szCs w:val="22"/>
          <w:u w:val="single"/>
          <w:lang w:val="en-US"/>
        </w:rPr>
      </w:pPr>
      <w:r>
        <w:rPr>
          <w:rFonts w:ascii="Baskerville" w:hAnsi="Baskerville" w:cstheme="majorBidi"/>
          <w:i/>
          <w:iCs/>
          <w:sz w:val="22"/>
          <w:szCs w:val="22"/>
          <w:lang w:val="en-US"/>
        </w:rPr>
        <w:t>Long hair, oxcarts, and sea beasts. Reconsidering Merovingian sacral kingship</w:t>
      </w:r>
      <w:r w:rsidR="00C96E05">
        <w:rPr>
          <w:rFonts w:ascii="Baskerville" w:hAnsi="Baskerville" w:cstheme="majorBidi"/>
          <w:sz w:val="22"/>
          <w:szCs w:val="22"/>
          <w:lang w:val="en-US"/>
        </w:rPr>
        <w:t>.</w:t>
      </w:r>
      <w:r w:rsidR="00926C6A">
        <w:rPr>
          <w:rFonts w:ascii="Baskerville" w:hAnsi="Baskerville" w:cstheme="majorBidi"/>
          <w:sz w:val="22"/>
          <w:szCs w:val="22"/>
          <w:lang w:val="en-US"/>
        </w:rPr>
        <w:t xml:space="preserve"> “Godly grooming: religion, spirituality, and male hair”,</w:t>
      </w:r>
      <w:r w:rsidR="00C96E05">
        <w:rPr>
          <w:rFonts w:ascii="Baskerville" w:hAnsi="Baskerville" w:cstheme="majorBidi"/>
          <w:sz w:val="22"/>
          <w:szCs w:val="22"/>
          <w:lang w:val="en-US"/>
        </w:rPr>
        <w:t xml:space="preserve"> </w:t>
      </w:r>
      <w:r w:rsidR="00926C6A">
        <w:rPr>
          <w:rFonts w:ascii="Baskerville" w:hAnsi="Baskerville" w:cstheme="majorBidi"/>
          <w:sz w:val="22"/>
          <w:szCs w:val="22"/>
          <w:lang w:val="en-US"/>
        </w:rPr>
        <w:t>Centre for Research in the Arts, Humanities and Social Sciences (</w:t>
      </w:r>
      <w:r w:rsidR="00C96E05">
        <w:rPr>
          <w:rFonts w:ascii="Baskerville" w:hAnsi="Baskerville" w:cstheme="majorBidi"/>
          <w:sz w:val="22"/>
          <w:szCs w:val="22"/>
          <w:lang w:val="en-US"/>
        </w:rPr>
        <w:t xml:space="preserve">Cambridge, </w:t>
      </w:r>
      <w:r w:rsidR="00926C6A">
        <w:rPr>
          <w:rFonts w:ascii="Baskerville" w:hAnsi="Baskerville" w:cstheme="majorBidi"/>
          <w:sz w:val="22"/>
          <w:szCs w:val="22"/>
          <w:lang w:val="en-US"/>
        </w:rPr>
        <w:t xml:space="preserve">22 </w:t>
      </w:r>
      <w:proofErr w:type="spellStart"/>
      <w:r w:rsidR="00926C6A">
        <w:rPr>
          <w:rFonts w:ascii="Baskerville" w:hAnsi="Baskerville" w:cstheme="majorBidi"/>
          <w:sz w:val="22"/>
          <w:szCs w:val="22"/>
          <w:lang w:val="en-US"/>
        </w:rPr>
        <w:t>settembre</w:t>
      </w:r>
      <w:proofErr w:type="spellEnd"/>
      <w:r w:rsidR="00926C6A">
        <w:rPr>
          <w:rFonts w:ascii="Baskerville" w:hAnsi="Baskerville" w:cstheme="majorBidi"/>
          <w:sz w:val="22"/>
          <w:szCs w:val="22"/>
          <w:lang w:val="en-US"/>
        </w:rPr>
        <w:t xml:space="preserve"> 2023</w:t>
      </w:r>
      <w:r w:rsidR="00C96E05">
        <w:rPr>
          <w:rFonts w:ascii="Baskerville" w:hAnsi="Baskerville" w:cstheme="majorBidi"/>
          <w:sz w:val="22"/>
          <w:szCs w:val="22"/>
          <w:lang w:val="en-US"/>
        </w:rPr>
        <w:t>)</w:t>
      </w:r>
      <w:r w:rsidR="00926C6A">
        <w:rPr>
          <w:rFonts w:ascii="Baskerville" w:hAnsi="Baskerville" w:cstheme="majorBidi"/>
          <w:sz w:val="22"/>
          <w:szCs w:val="22"/>
          <w:lang w:val="en-US"/>
        </w:rPr>
        <w:t>.</w:t>
      </w:r>
    </w:p>
    <w:p w14:paraId="156BE500" w14:textId="77777777" w:rsidR="00311B65" w:rsidRPr="00114709" w:rsidRDefault="00311B65" w:rsidP="00836968">
      <w:pPr>
        <w:pStyle w:val="Paragrafoelenco"/>
        <w:numPr>
          <w:ilvl w:val="0"/>
          <w:numId w:val="15"/>
        </w:numPr>
        <w:ind w:left="284" w:right="-7" w:hanging="284"/>
        <w:jc w:val="both"/>
        <w:rPr>
          <w:rFonts w:ascii="Baskerville" w:hAnsi="Baskerville" w:cstheme="majorBidi"/>
          <w:b/>
          <w:bCs/>
          <w:sz w:val="22"/>
          <w:szCs w:val="22"/>
          <w:u w:val="single"/>
          <w:lang w:val="en-US"/>
        </w:rPr>
      </w:pPr>
      <w:r>
        <w:rPr>
          <w:rFonts w:ascii="Baskerville" w:hAnsi="Baskerville" w:cstheme="majorBidi"/>
          <w:i/>
          <w:iCs/>
          <w:sz w:val="22"/>
          <w:szCs w:val="22"/>
          <w:lang w:val="en-US"/>
        </w:rPr>
        <w:t>Shamanism and the Cultivation of Cannabis</w:t>
      </w:r>
      <w:r>
        <w:rPr>
          <w:rFonts w:ascii="Baskerville" w:hAnsi="Baskerville" w:cstheme="majorBidi"/>
          <w:sz w:val="22"/>
          <w:szCs w:val="22"/>
          <w:lang w:val="en-US"/>
        </w:rPr>
        <w:t>. “20</w:t>
      </w:r>
      <w:r>
        <w:rPr>
          <w:rFonts w:ascii="Baskerville" w:hAnsi="Baskerville" w:cstheme="majorBidi"/>
          <w:sz w:val="22"/>
          <w:szCs w:val="22"/>
          <w:vertAlign w:val="superscript"/>
          <w:lang w:val="en-US"/>
        </w:rPr>
        <w:t>th</w:t>
      </w:r>
      <w:r>
        <w:rPr>
          <w:rFonts w:ascii="Baskerville" w:hAnsi="Baskerville" w:cstheme="majorBidi"/>
          <w:sz w:val="22"/>
          <w:szCs w:val="22"/>
          <w:lang w:val="en-US"/>
        </w:rPr>
        <w:t xml:space="preserve"> </w:t>
      </w:r>
      <w:r w:rsidRPr="008E36F6">
        <w:rPr>
          <w:rFonts w:ascii="Baskerville" w:hAnsi="Baskerville" w:cstheme="majorBidi"/>
          <w:sz w:val="22"/>
          <w:szCs w:val="22"/>
          <w:lang w:val="en-US"/>
        </w:rPr>
        <w:t>Annual Conference of the European Association for the Study of Religions</w:t>
      </w:r>
      <w:r>
        <w:rPr>
          <w:rFonts w:ascii="Baskerville" w:hAnsi="Baskerville" w:cstheme="majorBidi"/>
          <w:sz w:val="22"/>
          <w:szCs w:val="22"/>
          <w:lang w:val="en-US"/>
        </w:rPr>
        <w:t xml:space="preserve">” (Vilnius, 4-8 </w:t>
      </w:r>
      <w:proofErr w:type="spellStart"/>
      <w:r>
        <w:rPr>
          <w:rFonts w:ascii="Baskerville" w:hAnsi="Baskerville" w:cstheme="majorBidi"/>
          <w:sz w:val="22"/>
          <w:szCs w:val="22"/>
          <w:lang w:val="en-US"/>
        </w:rPr>
        <w:t>settembre</w:t>
      </w:r>
      <w:proofErr w:type="spellEnd"/>
      <w:r>
        <w:rPr>
          <w:rFonts w:ascii="Baskerville" w:hAnsi="Baskerville" w:cstheme="majorBidi"/>
          <w:sz w:val="22"/>
          <w:szCs w:val="22"/>
          <w:lang w:val="en-US"/>
        </w:rPr>
        <w:t xml:space="preserve"> 2023).</w:t>
      </w:r>
    </w:p>
    <w:p w14:paraId="673CE2AD" w14:textId="77777777" w:rsidR="00114709" w:rsidRPr="001161DF" w:rsidRDefault="00114709" w:rsidP="00836968">
      <w:pPr>
        <w:pStyle w:val="Paragrafoelenco"/>
        <w:numPr>
          <w:ilvl w:val="0"/>
          <w:numId w:val="15"/>
        </w:numPr>
        <w:ind w:left="284" w:right="-7" w:hanging="284"/>
        <w:jc w:val="both"/>
        <w:rPr>
          <w:rFonts w:ascii="Baskerville" w:hAnsi="Baskerville" w:cstheme="majorBidi"/>
          <w:b/>
          <w:bCs/>
          <w:sz w:val="22"/>
          <w:szCs w:val="22"/>
          <w:u w:val="single"/>
        </w:rPr>
      </w:pPr>
      <w:r w:rsidRPr="001161DF">
        <w:rPr>
          <w:rFonts w:ascii="Baskerville" w:hAnsi="Baskerville" w:cstheme="majorBidi"/>
          <w:sz w:val="22"/>
          <w:szCs w:val="22"/>
        </w:rPr>
        <w:t xml:space="preserve">Attività di </w:t>
      </w:r>
      <w:proofErr w:type="spellStart"/>
      <w:r w:rsidRPr="001161DF">
        <w:rPr>
          <w:rFonts w:ascii="Baskerville" w:hAnsi="Baskerville" w:cstheme="majorBidi"/>
          <w:sz w:val="22"/>
          <w:szCs w:val="22"/>
        </w:rPr>
        <w:t>discussant</w:t>
      </w:r>
      <w:proofErr w:type="spellEnd"/>
      <w:r w:rsidRPr="001161DF">
        <w:rPr>
          <w:rFonts w:ascii="Baskerville" w:hAnsi="Baskerville" w:cstheme="majorBidi"/>
          <w:sz w:val="22"/>
          <w:szCs w:val="22"/>
        </w:rPr>
        <w:t>. “Longobardi: cultura, società, potere, economia”, Museo archeologico e d’arte della Maremma (Grosseto, 26-27 maggio 2023).</w:t>
      </w:r>
    </w:p>
    <w:p w14:paraId="25D0F119" w14:textId="77777777" w:rsidR="008F573B" w:rsidRPr="001161DF" w:rsidRDefault="008F573B" w:rsidP="00836968">
      <w:pPr>
        <w:pStyle w:val="Paragrafoelenco"/>
        <w:numPr>
          <w:ilvl w:val="0"/>
          <w:numId w:val="15"/>
        </w:numPr>
        <w:ind w:left="284" w:right="-7" w:hanging="284"/>
        <w:jc w:val="both"/>
        <w:rPr>
          <w:rFonts w:ascii="Baskerville" w:hAnsi="Baskerville" w:cstheme="majorBidi"/>
          <w:b/>
          <w:bCs/>
          <w:sz w:val="22"/>
          <w:szCs w:val="22"/>
          <w:u w:val="single"/>
        </w:rPr>
      </w:pPr>
      <w:r w:rsidRPr="001161DF">
        <w:rPr>
          <w:rFonts w:ascii="Baskerville" w:hAnsi="Baskerville" w:cstheme="majorBidi"/>
          <w:i/>
          <w:iCs/>
          <w:sz w:val="22"/>
          <w:szCs w:val="22"/>
          <w:lang w:val="fr-FR"/>
        </w:rPr>
        <w:t xml:space="preserve">“Les pieds sont en haut et la tête en bas”. </w:t>
      </w:r>
      <w:r w:rsidRPr="001161DF">
        <w:rPr>
          <w:rFonts w:ascii="Baskerville" w:hAnsi="Baskerville" w:cstheme="majorBidi"/>
          <w:i/>
          <w:iCs/>
          <w:sz w:val="22"/>
          <w:szCs w:val="22"/>
        </w:rPr>
        <w:t xml:space="preserve">Alcune considerazioni sulla </w:t>
      </w:r>
      <w:r w:rsidRPr="001161DF">
        <w:rPr>
          <w:rFonts w:ascii="Baskerville" w:hAnsi="Baskerville" w:cstheme="majorBidi"/>
          <w:sz w:val="22"/>
          <w:szCs w:val="22"/>
        </w:rPr>
        <w:t>Storia</w:t>
      </w:r>
      <w:r w:rsidRPr="001161DF">
        <w:rPr>
          <w:rFonts w:ascii="Baskerville" w:hAnsi="Baskerville" w:cstheme="majorBidi"/>
          <w:i/>
          <w:iCs/>
          <w:sz w:val="22"/>
          <w:szCs w:val="22"/>
        </w:rPr>
        <w:t xml:space="preserve"> </w:t>
      </w:r>
      <w:r w:rsidR="006C63BA">
        <w:rPr>
          <w:rFonts w:ascii="Baskerville" w:hAnsi="Baskerville" w:cstheme="majorBidi"/>
          <w:i/>
          <w:iCs/>
          <w:sz w:val="22"/>
          <w:szCs w:val="22"/>
        </w:rPr>
        <w:t>“</w:t>
      </w:r>
      <w:r w:rsidRPr="001161DF">
        <w:rPr>
          <w:rFonts w:ascii="Baskerville" w:hAnsi="Baskerville" w:cstheme="majorBidi"/>
          <w:i/>
          <w:iCs/>
          <w:sz w:val="22"/>
          <w:szCs w:val="22"/>
        </w:rPr>
        <w:t>alla rovescia</w:t>
      </w:r>
      <w:r w:rsidR="006C63BA">
        <w:rPr>
          <w:rFonts w:ascii="Baskerville" w:hAnsi="Baskerville" w:cstheme="majorBidi"/>
          <w:i/>
          <w:iCs/>
          <w:sz w:val="22"/>
          <w:szCs w:val="22"/>
        </w:rPr>
        <w:t>”</w:t>
      </w:r>
      <w:r w:rsidRPr="001161DF">
        <w:rPr>
          <w:rFonts w:ascii="Baskerville" w:hAnsi="Baskerville" w:cstheme="majorBidi"/>
          <w:i/>
          <w:iCs/>
          <w:sz w:val="22"/>
          <w:szCs w:val="22"/>
        </w:rPr>
        <w:t xml:space="preserve"> di Joseph De Guignes (1721-1800)</w:t>
      </w:r>
      <w:r w:rsidR="00C96E05" w:rsidRPr="001161DF">
        <w:rPr>
          <w:rFonts w:ascii="Baskerville" w:hAnsi="Baskerville" w:cstheme="majorBidi"/>
          <w:sz w:val="22"/>
          <w:szCs w:val="22"/>
        </w:rPr>
        <w:t>.</w:t>
      </w:r>
      <w:r w:rsidR="00926C6A" w:rsidRPr="001161DF">
        <w:rPr>
          <w:rFonts w:ascii="Baskerville" w:hAnsi="Baskerville" w:cstheme="majorBidi"/>
          <w:sz w:val="22"/>
          <w:szCs w:val="22"/>
        </w:rPr>
        <w:t xml:space="preserve"> “</w:t>
      </w:r>
      <w:r w:rsidRPr="001161DF">
        <w:rPr>
          <w:rFonts w:ascii="Baskerville" w:hAnsi="Baskerville" w:cstheme="majorBidi"/>
          <w:sz w:val="22"/>
          <w:szCs w:val="22"/>
        </w:rPr>
        <w:t>Le Vie della Seta tra vicino ed estremo Oriente. Convegno internazionale del progetto SERICA</w:t>
      </w:r>
      <w:r w:rsidR="00926C6A" w:rsidRPr="001161DF">
        <w:rPr>
          <w:rFonts w:ascii="Baskerville" w:hAnsi="Baskerville" w:cstheme="majorBidi"/>
          <w:sz w:val="22"/>
          <w:szCs w:val="22"/>
        </w:rPr>
        <w:t>”</w:t>
      </w:r>
      <w:r w:rsidR="00E03969">
        <w:rPr>
          <w:rFonts w:ascii="Baskerville" w:hAnsi="Baskerville" w:cstheme="majorBidi"/>
          <w:sz w:val="22"/>
          <w:szCs w:val="22"/>
        </w:rPr>
        <w:t xml:space="preserve"> (</w:t>
      </w:r>
      <w:r w:rsidRPr="001161DF">
        <w:rPr>
          <w:rFonts w:ascii="Baskerville" w:hAnsi="Baskerville" w:cstheme="majorBidi"/>
          <w:sz w:val="22"/>
          <w:szCs w:val="22"/>
        </w:rPr>
        <w:t>Università di Torino</w:t>
      </w:r>
      <w:r w:rsidR="00E03969">
        <w:rPr>
          <w:rFonts w:ascii="Baskerville" w:hAnsi="Baskerville" w:cstheme="majorBidi"/>
          <w:sz w:val="22"/>
          <w:szCs w:val="22"/>
        </w:rPr>
        <w:t xml:space="preserve">, </w:t>
      </w:r>
      <w:r w:rsidRPr="001161DF">
        <w:rPr>
          <w:rFonts w:ascii="Baskerville" w:hAnsi="Baskerville" w:cstheme="majorBidi"/>
          <w:sz w:val="22"/>
          <w:szCs w:val="22"/>
        </w:rPr>
        <w:t>16-18 maggio 2023</w:t>
      </w:r>
      <w:r w:rsidR="00C96E05" w:rsidRPr="001161DF">
        <w:rPr>
          <w:rFonts w:ascii="Baskerville" w:hAnsi="Baskerville" w:cstheme="majorBidi"/>
          <w:sz w:val="22"/>
          <w:szCs w:val="22"/>
        </w:rPr>
        <w:t>)</w:t>
      </w:r>
      <w:r w:rsidRPr="001161DF">
        <w:rPr>
          <w:rFonts w:ascii="Baskerville" w:hAnsi="Baskerville" w:cstheme="majorBidi"/>
          <w:sz w:val="22"/>
          <w:szCs w:val="22"/>
        </w:rPr>
        <w:t>.</w:t>
      </w:r>
    </w:p>
    <w:p w14:paraId="5BBE1549" w14:textId="77777777" w:rsidR="0055204B" w:rsidRPr="0055204B" w:rsidRDefault="0055204B" w:rsidP="00836968">
      <w:pPr>
        <w:pStyle w:val="Paragrafoelenco"/>
        <w:numPr>
          <w:ilvl w:val="0"/>
          <w:numId w:val="15"/>
        </w:numPr>
        <w:ind w:left="284" w:right="-7" w:hanging="284"/>
        <w:jc w:val="both"/>
        <w:rPr>
          <w:rFonts w:ascii="Baskerville" w:hAnsi="Baskerville" w:cstheme="majorBidi"/>
          <w:b/>
          <w:bCs/>
          <w:sz w:val="22"/>
          <w:szCs w:val="22"/>
          <w:u w:val="single"/>
          <w:lang w:val="en-US"/>
        </w:rPr>
      </w:pPr>
      <w:proofErr w:type="spellStart"/>
      <w:r>
        <w:rPr>
          <w:rFonts w:ascii="Baskerville" w:hAnsi="Baskerville" w:cstheme="majorBidi"/>
          <w:i/>
          <w:iCs/>
          <w:sz w:val="22"/>
          <w:szCs w:val="22"/>
          <w:lang w:val="en-US"/>
        </w:rPr>
        <w:t>Quinotaur</w:t>
      </w:r>
      <w:r w:rsidR="008F573B">
        <w:rPr>
          <w:rFonts w:ascii="Baskerville" w:hAnsi="Baskerville" w:cstheme="majorBidi"/>
          <w:i/>
          <w:iCs/>
          <w:sz w:val="22"/>
          <w:szCs w:val="22"/>
          <w:lang w:val="en-US"/>
        </w:rPr>
        <w:t>us</w:t>
      </w:r>
      <w:proofErr w:type="spellEnd"/>
      <w:r>
        <w:rPr>
          <w:rFonts w:ascii="Baskerville" w:hAnsi="Baskerville" w:cstheme="majorBidi"/>
          <w:i/>
          <w:iCs/>
          <w:sz w:val="22"/>
          <w:szCs w:val="22"/>
          <w:lang w:val="en-US"/>
        </w:rPr>
        <w:t xml:space="preserve">, </w:t>
      </w:r>
      <w:proofErr w:type="spellStart"/>
      <w:r>
        <w:rPr>
          <w:rFonts w:ascii="Baskerville" w:hAnsi="Baskerville" w:cstheme="majorBidi"/>
          <w:i/>
          <w:iCs/>
          <w:sz w:val="22"/>
          <w:szCs w:val="22"/>
          <w:lang w:val="en-US"/>
        </w:rPr>
        <w:t>Minotaur</w:t>
      </w:r>
      <w:r w:rsidR="008F573B">
        <w:rPr>
          <w:rFonts w:ascii="Baskerville" w:hAnsi="Baskerville" w:cstheme="majorBidi"/>
          <w:i/>
          <w:iCs/>
          <w:sz w:val="22"/>
          <w:szCs w:val="22"/>
          <w:lang w:val="en-US"/>
        </w:rPr>
        <w:t>us</w:t>
      </w:r>
      <w:proofErr w:type="spellEnd"/>
      <w:r>
        <w:rPr>
          <w:rFonts w:ascii="Baskerville" w:hAnsi="Baskerville" w:cstheme="majorBidi"/>
          <w:i/>
          <w:iCs/>
          <w:sz w:val="22"/>
          <w:szCs w:val="22"/>
          <w:lang w:val="en-US"/>
        </w:rPr>
        <w:t xml:space="preserve">, </w:t>
      </w:r>
      <w:proofErr w:type="spellStart"/>
      <w:r>
        <w:rPr>
          <w:rFonts w:ascii="Baskerville" w:hAnsi="Baskerville" w:cstheme="majorBidi"/>
          <w:i/>
          <w:iCs/>
          <w:sz w:val="22"/>
          <w:szCs w:val="22"/>
          <w:lang w:val="en-US"/>
        </w:rPr>
        <w:t>Equinotaur</w:t>
      </w:r>
      <w:r w:rsidR="008F573B">
        <w:rPr>
          <w:rFonts w:ascii="Baskerville" w:hAnsi="Baskerville" w:cstheme="majorBidi"/>
          <w:i/>
          <w:iCs/>
          <w:sz w:val="22"/>
          <w:szCs w:val="22"/>
          <w:lang w:val="en-US"/>
        </w:rPr>
        <w:t>us</w:t>
      </w:r>
      <w:proofErr w:type="spellEnd"/>
      <w:r>
        <w:rPr>
          <w:rFonts w:ascii="Baskerville" w:hAnsi="Baskerville" w:cstheme="majorBidi"/>
          <w:i/>
          <w:iCs/>
          <w:sz w:val="22"/>
          <w:szCs w:val="22"/>
          <w:lang w:val="en-US"/>
        </w:rPr>
        <w:t xml:space="preserve">: Some </w:t>
      </w:r>
      <w:r w:rsidR="008F573B">
        <w:rPr>
          <w:rFonts w:ascii="Baskerville" w:hAnsi="Baskerville" w:cstheme="majorBidi"/>
          <w:i/>
          <w:iCs/>
          <w:sz w:val="22"/>
          <w:szCs w:val="22"/>
          <w:lang w:val="en-US"/>
        </w:rPr>
        <w:t>R</w:t>
      </w:r>
      <w:r>
        <w:rPr>
          <w:rFonts w:ascii="Baskerville" w:hAnsi="Baskerville" w:cstheme="majorBidi"/>
          <w:i/>
          <w:iCs/>
          <w:sz w:val="22"/>
          <w:szCs w:val="22"/>
          <w:lang w:val="en-US"/>
        </w:rPr>
        <w:t xml:space="preserve">eflections on a </w:t>
      </w:r>
      <w:r w:rsidR="008F573B">
        <w:rPr>
          <w:rFonts w:ascii="Baskerville" w:hAnsi="Baskerville" w:cstheme="majorBidi"/>
          <w:i/>
          <w:iCs/>
          <w:sz w:val="22"/>
          <w:szCs w:val="22"/>
          <w:lang w:val="en-US"/>
        </w:rPr>
        <w:t>P</w:t>
      </w:r>
      <w:r>
        <w:rPr>
          <w:rFonts w:ascii="Baskerville" w:hAnsi="Baskerville" w:cstheme="majorBidi"/>
          <w:i/>
          <w:iCs/>
          <w:sz w:val="22"/>
          <w:szCs w:val="22"/>
          <w:lang w:val="en-US"/>
        </w:rPr>
        <w:t xml:space="preserve">assage from Fredegar’s </w:t>
      </w:r>
      <w:r w:rsidR="00C96E05">
        <w:rPr>
          <w:rFonts w:ascii="Baskerville" w:hAnsi="Baskerville" w:cstheme="majorBidi"/>
          <w:i/>
          <w:iCs/>
          <w:sz w:val="22"/>
          <w:szCs w:val="22"/>
          <w:lang w:val="en-US"/>
        </w:rPr>
        <w:t>“</w:t>
      </w:r>
      <w:r w:rsidRPr="00926C6A">
        <w:rPr>
          <w:rFonts w:ascii="Baskerville" w:hAnsi="Baskerville" w:cstheme="majorBidi"/>
          <w:i/>
          <w:iCs/>
          <w:sz w:val="22"/>
          <w:szCs w:val="22"/>
          <w:lang w:val="en-US"/>
        </w:rPr>
        <w:t>Chronicle</w:t>
      </w:r>
      <w:r w:rsidR="00C96E05">
        <w:rPr>
          <w:rFonts w:ascii="Baskerville" w:hAnsi="Baskerville" w:cstheme="majorBidi"/>
          <w:i/>
          <w:iCs/>
          <w:sz w:val="22"/>
          <w:szCs w:val="22"/>
          <w:lang w:val="en-US"/>
        </w:rPr>
        <w:t>”</w:t>
      </w:r>
      <w:r w:rsidR="00C96E05">
        <w:rPr>
          <w:rFonts w:ascii="Baskerville" w:hAnsi="Baskerville" w:cstheme="majorBidi"/>
          <w:sz w:val="22"/>
          <w:szCs w:val="22"/>
          <w:lang w:val="en-US"/>
        </w:rPr>
        <w:t>.</w:t>
      </w:r>
      <w:r w:rsidR="00926C6A">
        <w:rPr>
          <w:rFonts w:ascii="Baskerville" w:hAnsi="Baskerville" w:cstheme="majorBidi"/>
          <w:sz w:val="22"/>
          <w:szCs w:val="22"/>
          <w:lang w:val="en-US"/>
        </w:rPr>
        <w:t xml:space="preserve"> “</w:t>
      </w:r>
      <w:r>
        <w:rPr>
          <w:rFonts w:ascii="Baskerville" w:hAnsi="Baskerville" w:cstheme="majorBidi"/>
          <w:sz w:val="22"/>
          <w:szCs w:val="22"/>
          <w:lang w:val="en-US"/>
        </w:rPr>
        <w:t>58</w:t>
      </w:r>
      <w:r w:rsidRPr="0055204B">
        <w:rPr>
          <w:rFonts w:ascii="Baskerville" w:hAnsi="Baskerville" w:cstheme="majorBidi"/>
          <w:sz w:val="22"/>
          <w:szCs w:val="22"/>
          <w:vertAlign w:val="superscript"/>
          <w:lang w:val="en-US"/>
        </w:rPr>
        <w:t>th</w:t>
      </w:r>
      <w:r>
        <w:rPr>
          <w:rFonts w:ascii="Baskerville" w:hAnsi="Baskerville" w:cstheme="majorBidi"/>
          <w:sz w:val="22"/>
          <w:szCs w:val="22"/>
          <w:lang w:val="en-US"/>
        </w:rPr>
        <w:t xml:space="preserve"> International Congress on Medieval Studies</w:t>
      </w:r>
      <w:r w:rsidR="00C96E05">
        <w:rPr>
          <w:rFonts w:ascii="Baskerville" w:hAnsi="Baskerville" w:cstheme="majorBidi"/>
          <w:sz w:val="22"/>
          <w:szCs w:val="22"/>
          <w:lang w:val="en-US"/>
        </w:rPr>
        <w:t>”</w:t>
      </w:r>
      <w:r>
        <w:rPr>
          <w:rFonts w:ascii="Baskerville" w:hAnsi="Baskerville" w:cstheme="majorBidi"/>
          <w:sz w:val="22"/>
          <w:szCs w:val="22"/>
          <w:lang w:val="en-US"/>
        </w:rPr>
        <w:t xml:space="preserve">, Western Michigan University </w:t>
      </w:r>
      <w:r w:rsidR="00C96E05">
        <w:rPr>
          <w:rFonts w:ascii="Baskerville" w:hAnsi="Baskerville" w:cstheme="majorBidi"/>
          <w:sz w:val="22"/>
          <w:szCs w:val="22"/>
          <w:lang w:val="en-US"/>
        </w:rPr>
        <w:t>(</w:t>
      </w:r>
      <w:r>
        <w:rPr>
          <w:rFonts w:ascii="Baskerville" w:hAnsi="Baskerville" w:cstheme="majorBidi"/>
          <w:sz w:val="22"/>
          <w:szCs w:val="22"/>
          <w:lang w:val="en-US"/>
        </w:rPr>
        <w:t>Kalamazoo</w:t>
      </w:r>
      <w:r w:rsidR="00C96E05">
        <w:rPr>
          <w:rFonts w:ascii="Baskerville" w:hAnsi="Baskerville" w:cstheme="majorBidi"/>
          <w:sz w:val="22"/>
          <w:szCs w:val="22"/>
          <w:lang w:val="en-US"/>
        </w:rPr>
        <w:t xml:space="preserve">, </w:t>
      </w:r>
      <w:r>
        <w:rPr>
          <w:rFonts w:ascii="Baskerville" w:hAnsi="Baskerville" w:cstheme="majorBidi"/>
          <w:sz w:val="22"/>
          <w:szCs w:val="22"/>
          <w:lang w:val="en-US"/>
        </w:rPr>
        <w:t xml:space="preserve">11-13 </w:t>
      </w:r>
      <w:proofErr w:type="spellStart"/>
      <w:r>
        <w:rPr>
          <w:rFonts w:ascii="Baskerville" w:hAnsi="Baskerville" w:cstheme="majorBidi"/>
          <w:sz w:val="22"/>
          <w:szCs w:val="22"/>
          <w:lang w:val="en-US"/>
        </w:rPr>
        <w:t>maggio</w:t>
      </w:r>
      <w:proofErr w:type="spellEnd"/>
      <w:r>
        <w:rPr>
          <w:rFonts w:ascii="Baskerville" w:hAnsi="Baskerville" w:cstheme="majorBidi"/>
          <w:sz w:val="22"/>
          <w:szCs w:val="22"/>
          <w:lang w:val="en-US"/>
        </w:rPr>
        <w:t xml:space="preserve"> 2023</w:t>
      </w:r>
      <w:r w:rsidR="00C96E05">
        <w:rPr>
          <w:rFonts w:ascii="Baskerville" w:hAnsi="Baskerville" w:cstheme="majorBidi"/>
          <w:sz w:val="22"/>
          <w:szCs w:val="22"/>
          <w:lang w:val="en-US"/>
        </w:rPr>
        <w:t>)</w:t>
      </w:r>
      <w:r>
        <w:rPr>
          <w:rFonts w:ascii="Baskerville" w:hAnsi="Baskerville" w:cstheme="majorBidi"/>
          <w:sz w:val="22"/>
          <w:szCs w:val="22"/>
          <w:lang w:val="en-US"/>
        </w:rPr>
        <w:t>.</w:t>
      </w:r>
    </w:p>
    <w:p w14:paraId="26437D1E" w14:textId="77777777" w:rsidR="00D87BCB" w:rsidRPr="00836968" w:rsidRDefault="00836968" w:rsidP="00836968">
      <w:pPr>
        <w:pStyle w:val="Paragrafoelenco"/>
        <w:numPr>
          <w:ilvl w:val="0"/>
          <w:numId w:val="15"/>
        </w:numPr>
        <w:ind w:left="284" w:right="-7" w:hanging="284"/>
        <w:jc w:val="both"/>
        <w:rPr>
          <w:rFonts w:ascii="Baskerville" w:hAnsi="Baskerville" w:cstheme="majorBidi"/>
          <w:b/>
          <w:bCs/>
          <w:sz w:val="22"/>
          <w:szCs w:val="22"/>
          <w:u w:val="single"/>
          <w:lang w:val="en-US"/>
        </w:rPr>
      </w:pPr>
      <w:r>
        <w:rPr>
          <w:rFonts w:ascii="Baskerville" w:hAnsi="Baskerville" w:cstheme="majorBidi"/>
          <w:i/>
          <w:iCs/>
          <w:sz w:val="22"/>
          <w:szCs w:val="22"/>
          <w:lang w:val="en-US"/>
        </w:rPr>
        <w:t>How to become a god in 1</w:t>
      </w:r>
      <w:r>
        <w:rPr>
          <w:rFonts w:ascii="Baskerville" w:hAnsi="Baskerville" w:cstheme="majorBidi"/>
          <w:i/>
          <w:iCs/>
          <w:sz w:val="22"/>
          <w:szCs w:val="22"/>
          <w:vertAlign w:val="superscript"/>
          <w:lang w:val="en-US"/>
        </w:rPr>
        <w:t xml:space="preserve">st </w:t>
      </w:r>
      <w:r>
        <w:rPr>
          <w:rFonts w:ascii="Baskerville" w:hAnsi="Baskerville" w:cstheme="majorBidi"/>
          <w:i/>
          <w:iCs/>
          <w:sz w:val="22"/>
          <w:szCs w:val="22"/>
          <w:lang w:val="en-US"/>
        </w:rPr>
        <w:t>century AD Gaul</w:t>
      </w:r>
      <w:r w:rsidR="00F05A29">
        <w:rPr>
          <w:rFonts w:ascii="Baskerville" w:hAnsi="Baskerville" w:cstheme="majorBidi"/>
          <w:i/>
          <w:iCs/>
          <w:sz w:val="22"/>
          <w:szCs w:val="22"/>
          <w:lang w:val="en-US"/>
        </w:rPr>
        <w:t xml:space="preserve">. The strange case of </w:t>
      </w:r>
      <w:proofErr w:type="spellStart"/>
      <w:r w:rsidR="00F05A29">
        <w:rPr>
          <w:rFonts w:ascii="Baskerville" w:hAnsi="Baskerville" w:cstheme="majorBidi"/>
          <w:i/>
          <w:iCs/>
          <w:sz w:val="22"/>
          <w:szCs w:val="22"/>
          <w:lang w:val="en-US"/>
        </w:rPr>
        <w:t>Mariccus</w:t>
      </w:r>
      <w:proofErr w:type="spellEnd"/>
      <w:r w:rsidR="00F05A29">
        <w:rPr>
          <w:rFonts w:ascii="Baskerville" w:hAnsi="Baskerville" w:cstheme="majorBidi"/>
          <w:i/>
          <w:iCs/>
          <w:sz w:val="22"/>
          <w:szCs w:val="22"/>
          <w:lang w:val="en-US"/>
        </w:rPr>
        <w:t xml:space="preserve"> (Tac., </w:t>
      </w:r>
      <w:r w:rsidR="00F05A29">
        <w:rPr>
          <w:rFonts w:ascii="Baskerville" w:hAnsi="Baskerville" w:cstheme="majorBidi"/>
          <w:sz w:val="22"/>
          <w:szCs w:val="22"/>
          <w:lang w:val="en-US"/>
        </w:rPr>
        <w:t>Hist.</w:t>
      </w:r>
      <w:r w:rsidR="00F05A29">
        <w:rPr>
          <w:rFonts w:ascii="Baskerville" w:hAnsi="Baskerville" w:cstheme="majorBidi"/>
          <w:i/>
          <w:iCs/>
          <w:sz w:val="22"/>
          <w:szCs w:val="22"/>
          <w:lang w:val="en-US"/>
        </w:rPr>
        <w:t xml:space="preserve"> 2.61)</w:t>
      </w:r>
      <w:r w:rsidR="00C96E05">
        <w:rPr>
          <w:rFonts w:ascii="Baskerville" w:hAnsi="Baskerville" w:cstheme="majorBidi"/>
          <w:sz w:val="22"/>
          <w:szCs w:val="22"/>
          <w:lang w:val="en-US"/>
        </w:rPr>
        <w:t>.</w:t>
      </w:r>
      <w:r w:rsidR="00926C6A">
        <w:rPr>
          <w:rFonts w:ascii="Baskerville" w:hAnsi="Baskerville" w:cstheme="majorBidi"/>
          <w:sz w:val="22"/>
          <w:szCs w:val="22"/>
          <w:lang w:val="en-US"/>
        </w:rPr>
        <w:t xml:space="preserve"> “</w:t>
      </w:r>
      <w:r>
        <w:rPr>
          <w:rFonts w:ascii="Baskerville" w:hAnsi="Baskerville" w:cstheme="majorBidi"/>
          <w:sz w:val="22"/>
          <w:szCs w:val="22"/>
          <w:lang w:val="en-US"/>
        </w:rPr>
        <w:t>Definition and Redefinition of Celtic Identities in the Ancient World: An Interdisciplinary Approach</w:t>
      </w:r>
      <w:r w:rsidR="00926C6A">
        <w:rPr>
          <w:rFonts w:ascii="Baskerville" w:hAnsi="Baskerville" w:cstheme="majorBidi"/>
          <w:sz w:val="22"/>
          <w:szCs w:val="22"/>
          <w:lang w:val="en-US"/>
        </w:rPr>
        <w:t>”</w:t>
      </w:r>
      <w:r w:rsidR="00E03969">
        <w:rPr>
          <w:rFonts w:ascii="Baskerville" w:hAnsi="Baskerville" w:cstheme="majorBidi"/>
          <w:sz w:val="22"/>
          <w:szCs w:val="22"/>
          <w:lang w:val="en-US"/>
        </w:rPr>
        <w:t xml:space="preserve"> (</w:t>
      </w:r>
      <w:r w:rsidR="00DD51CE">
        <w:rPr>
          <w:rFonts w:ascii="Baskerville" w:hAnsi="Baskerville" w:cstheme="majorBidi"/>
          <w:sz w:val="22"/>
          <w:szCs w:val="22"/>
          <w:lang w:val="en-US"/>
        </w:rPr>
        <w:t>Università</w:t>
      </w:r>
      <w:r w:rsidR="00DE28A3">
        <w:rPr>
          <w:rFonts w:ascii="Baskerville" w:hAnsi="Baskerville" w:cstheme="majorBidi"/>
          <w:sz w:val="22"/>
          <w:szCs w:val="22"/>
          <w:lang w:val="en-US"/>
        </w:rPr>
        <w:t xml:space="preserve"> degli Studi</w:t>
      </w:r>
      <w:r w:rsidR="00DD51CE">
        <w:rPr>
          <w:rFonts w:ascii="Baskerville" w:hAnsi="Baskerville" w:cstheme="majorBidi"/>
          <w:sz w:val="22"/>
          <w:szCs w:val="22"/>
          <w:lang w:val="en-US"/>
        </w:rPr>
        <w:t xml:space="preserve"> di </w:t>
      </w:r>
      <w:r>
        <w:rPr>
          <w:rFonts w:ascii="Baskerville" w:hAnsi="Baskerville" w:cstheme="majorBidi"/>
          <w:sz w:val="22"/>
          <w:szCs w:val="22"/>
          <w:lang w:val="en-US"/>
        </w:rPr>
        <w:t>Firenze</w:t>
      </w:r>
      <w:r w:rsidR="00E03969">
        <w:rPr>
          <w:rFonts w:ascii="Baskerville" w:hAnsi="Baskerville" w:cstheme="majorBidi"/>
          <w:sz w:val="22"/>
          <w:szCs w:val="22"/>
          <w:lang w:val="en-US"/>
        </w:rPr>
        <w:t xml:space="preserve">, </w:t>
      </w:r>
      <w:r>
        <w:rPr>
          <w:rFonts w:ascii="Baskerville" w:hAnsi="Baskerville" w:cstheme="majorBidi"/>
          <w:sz w:val="22"/>
          <w:szCs w:val="22"/>
          <w:lang w:val="en-US"/>
        </w:rPr>
        <w:t xml:space="preserve">5 </w:t>
      </w:r>
      <w:proofErr w:type="spellStart"/>
      <w:r>
        <w:rPr>
          <w:rFonts w:ascii="Baskerville" w:hAnsi="Baskerville" w:cstheme="majorBidi"/>
          <w:sz w:val="22"/>
          <w:szCs w:val="22"/>
          <w:lang w:val="en-US"/>
        </w:rPr>
        <w:t>settembre</w:t>
      </w:r>
      <w:proofErr w:type="spellEnd"/>
      <w:r>
        <w:rPr>
          <w:rFonts w:ascii="Baskerville" w:hAnsi="Baskerville" w:cstheme="majorBidi"/>
          <w:sz w:val="22"/>
          <w:szCs w:val="22"/>
          <w:lang w:val="en-US"/>
        </w:rPr>
        <w:t xml:space="preserve"> 2022</w:t>
      </w:r>
      <w:r w:rsidR="00C96E05">
        <w:rPr>
          <w:rFonts w:ascii="Baskerville" w:hAnsi="Baskerville" w:cstheme="majorBidi"/>
          <w:sz w:val="22"/>
          <w:szCs w:val="22"/>
          <w:lang w:val="en-US"/>
        </w:rPr>
        <w:t>)</w:t>
      </w:r>
      <w:r>
        <w:rPr>
          <w:rFonts w:ascii="Baskerville" w:hAnsi="Baskerville" w:cstheme="majorBidi"/>
          <w:sz w:val="22"/>
          <w:szCs w:val="22"/>
          <w:lang w:val="en-US"/>
        </w:rPr>
        <w:t>.</w:t>
      </w:r>
    </w:p>
    <w:p w14:paraId="0623BB73" w14:textId="77777777" w:rsidR="00DE28A3" w:rsidRPr="004A6672" w:rsidRDefault="00DE28A3" w:rsidP="00B15C12">
      <w:pPr>
        <w:pStyle w:val="Paragrafoelenco"/>
        <w:numPr>
          <w:ilvl w:val="0"/>
          <w:numId w:val="15"/>
        </w:numPr>
        <w:ind w:left="284" w:right="-7" w:hanging="284"/>
        <w:jc w:val="both"/>
        <w:rPr>
          <w:rFonts w:ascii="Baskerville" w:hAnsi="Baskerville" w:cstheme="majorBidi"/>
          <w:b/>
          <w:bCs/>
          <w:sz w:val="22"/>
          <w:szCs w:val="22"/>
          <w:u w:val="single"/>
        </w:rPr>
      </w:pPr>
      <w:r w:rsidRPr="004A6672">
        <w:rPr>
          <w:rFonts w:ascii="Baskerville" w:hAnsi="Baskerville" w:cstheme="majorBidi"/>
          <w:i/>
          <w:iCs/>
          <w:sz w:val="22"/>
          <w:szCs w:val="22"/>
        </w:rPr>
        <w:t>Paganesimo ed ecologia</w:t>
      </w:r>
      <w:r w:rsidR="00C96E05">
        <w:rPr>
          <w:rFonts w:ascii="Baskerville" w:hAnsi="Baskerville" w:cstheme="majorBidi"/>
          <w:sz w:val="22"/>
          <w:szCs w:val="22"/>
        </w:rPr>
        <w:t xml:space="preserve">. </w:t>
      </w:r>
      <w:r w:rsidR="00926C6A">
        <w:rPr>
          <w:rFonts w:ascii="Baskerville" w:hAnsi="Baskerville" w:cstheme="majorBidi"/>
          <w:sz w:val="22"/>
          <w:szCs w:val="22"/>
        </w:rPr>
        <w:t>“</w:t>
      </w:r>
      <w:r w:rsidRPr="003C67DB">
        <w:rPr>
          <w:rFonts w:ascii="Baskerville" w:hAnsi="Baskerville" w:cstheme="majorBidi"/>
          <w:sz w:val="22"/>
          <w:szCs w:val="22"/>
        </w:rPr>
        <w:t>Ambiente, natura, paesaggio. Prospettive antiche e moderne</w:t>
      </w:r>
      <w:r w:rsidR="00926C6A">
        <w:rPr>
          <w:rFonts w:ascii="Baskerville" w:hAnsi="Baskerville" w:cstheme="majorBidi"/>
          <w:sz w:val="22"/>
          <w:szCs w:val="22"/>
        </w:rPr>
        <w:t>”</w:t>
      </w:r>
      <w:r w:rsidRPr="004A6672">
        <w:rPr>
          <w:rFonts w:ascii="Baskerville" w:hAnsi="Baskerville" w:cstheme="majorBidi"/>
          <w:sz w:val="22"/>
          <w:szCs w:val="22"/>
        </w:rPr>
        <w:t xml:space="preserve">, Istituto Italiano per gli Studi Storici </w:t>
      </w:r>
      <w:r w:rsidR="00C96E05">
        <w:rPr>
          <w:rFonts w:ascii="Baskerville" w:hAnsi="Baskerville" w:cstheme="majorBidi"/>
          <w:sz w:val="22"/>
          <w:szCs w:val="22"/>
        </w:rPr>
        <w:t>(</w:t>
      </w:r>
      <w:r w:rsidRPr="004A6672">
        <w:rPr>
          <w:rFonts w:ascii="Baskerville" w:hAnsi="Baskerville" w:cstheme="majorBidi"/>
          <w:sz w:val="22"/>
          <w:szCs w:val="22"/>
        </w:rPr>
        <w:t>Napoli</w:t>
      </w:r>
      <w:r w:rsidR="00C96E05">
        <w:rPr>
          <w:rFonts w:ascii="Baskerville" w:hAnsi="Baskerville" w:cstheme="majorBidi"/>
          <w:sz w:val="22"/>
          <w:szCs w:val="22"/>
        </w:rPr>
        <w:t xml:space="preserve">, </w:t>
      </w:r>
      <w:r w:rsidRPr="004A6672">
        <w:rPr>
          <w:rFonts w:ascii="Baskerville" w:hAnsi="Baskerville" w:cstheme="majorBidi"/>
          <w:sz w:val="22"/>
          <w:szCs w:val="22"/>
        </w:rPr>
        <w:t>23 maggio 2022</w:t>
      </w:r>
      <w:r w:rsidR="00C96E05">
        <w:rPr>
          <w:rFonts w:ascii="Baskerville" w:hAnsi="Baskerville" w:cstheme="majorBidi"/>
          <w:sz w:val="22"/>
          <w:szCs w:val="22"/>
        </w:rPr>
        <w:t>)</w:t>
      </w:r>
      <w:r w:rsidRPr="004A6672">
        <w:rPr>
          <w:rFonts w:ascii="Baskerville" w:hAnsi="Baskerville" w:cstheme="majorBidi"/>
          <w:sz w:val="22"/>
          <w:szCs w:val="22"/>
        </w:rPr>
        <w:t xml:space="preserve">. </w:t>
      </w:r>
    </w:p>
    <w:p w14:paraId="23DACC33" w14:textId="77777777" w:rsidR="00E80AC7" w:rsidRPr="008E36F6" w:rsidRDefault="005D40F4" w:rsidP="00B15C12">
      <w:pPr>
        <w:pStyle w:val="Paragrafoelenco"/>
        <w:numPr>
          <w:ilvl w:val="0"/>
          <w:numId w:val="15"/>
        </w:numPr>
        <w:ind w:left="284" w:right="-7" w:hanging="284"/>
        <w:jc w:val="both"/>
        <w:rPr>
          <w:rFonts w:ascii="Baskerville" w:hAnsi="Baskerville" w:cstheme="majorBidi"/>
          <w:b/>
          <w:bCs/>
          <w:sz w:val="22"/>
          <w:szCs w:val="22"/>
          <w:u w:val="single"/>
          <w:lang w:val="en-US"/>
        </w:rPr>
      </w:pPr>
      <w:r w:rsidRPr="004A6672">
        <w:rPr>
          <w:rFonts w:ascii="Baskerville" w:hAnsi="Baskerville" w:cstheme="majorBidi"/>
          <w:i/>
          <w:iCs/>
          <w:sz w:val="22"/>
          <w:szCs w:val="22"/>
        </w:rPr>
        <w:t xml:space="preserve">L’immagine imperiale di </w:t>
      </w:r>
      <w:proofErr w:type="spellStart"/>
      <w:r w:rsidRPr="004A6672">
        <w:rPr>
          <w:rFonts w:ascii="Baskerville" w:hAnsi="Baskerville" w:cstheme="majorBidi"/>
          <w:i/>
          <w:iCs/>
          <w:sz w:val="22"/>
          <w:szCs w:val="22"/>
        </w:rPr>
        <w:t>Teoderico</w:t>
      </w:r>
      <w:proofErr w:type="spellEnd"/>
      <w:r w:rsidRPr="004A6672">
        <w:rPr>
          <w:rFonts w:ascii="Baskerville" w:hAnsi="Baskerville" w:cstheme="majorBidi"/>
          <w:i/>
          <w:iCs/>
          <w:sz w:val="22"/>
          <w:szCs w:val="22"/>
        </w:rPr>
        <w:t xml:space="preserve">: il caso del </w:t>
      </w:r>
      <w:proofErr w:type="spellStart"/>
      <w:r w:rsidRPr="004A6672">
        <w:rPr>
          <w:rFonts w:ascii="Baskerville" w:hAnsi="Baskerville" w:cstheme="majorBidi"/>
          <w:i/>
          <w:iCs/>
          <w:sz w:val="22"/>
          <w:szCs w:val="22"/>
        </w:rPr>
        <w:t>Regisole</w:t>
      </w:r>
      <w:proofErr w:type="spellEnd"/>
      <w:r w:rsidRPr="004A6672">
        <w:rPr>
          <w:rFonts w:ascii="Baskerville" w:hAnsi="Baskerville" w:cstheme="majorBidi"/>
          <w:i/>
          <w:iCs/>
          <w:sz w:val="22"/>
          <w:szCs w:val="22"/>
        </w:rPr>
        <w:t xml:space="preserve"> di Pavia</w:t>
      </w:r>
      <w:r w:rsidR="00C96E05">
        <w:rPr>
          <w:rFonts w:ascii="Baskerville" w:hAnsi="Baskerville" w:cstheme="majorBidi"/>
          <w:sz w:val="22"/>
          <w:szCs w:val="22"/>
        </w:rPr>
        <w:t xml:space="preserve">. </w:t>
      </w:r>
      <w:r w:rsidR="00926C6A" w:rsidRPr="001161DF">
        <w:rPr>
          <w:rFonts w:ascii="Baskerville" w:hAnsi="Baskerville" w:cstheme="majorBidi"/>
          <w:sz w:val="22"/>
          <w:szCs w:val="22"/>
          <w:lang w:val="en-US"/>
        </w:rPr>
        <w:t>“</w:t>
      </w:r>
      <w:r w:rsidR="00F3512F" w:rsidRPr="001161DF">
        <w:rPr>
          <w:rFonts w:ascii="Baskerville" w:hAnsi="Baskerville" w:cstheme="majorBidi"/>
          <w:sz w:val="22"/>
          <w:szCs w:val="22"/>
          <w:lang w:val="en-US"/>
        </w:rPr>
        <w:t xml:space="preserve">Between Ostrogothic and Carolingian Italy. </w:t>
      </w:r>
      <w:r w:rsidR="00F3512F" w:rsidRPr="008E36F6">
        <w:rPr>
          <w:rFonts w:ascii="Baskerville" w:hAnsi="Baskerville" w:cstheme="majorBidi"/>
          <w:sz w:val="22"/>
          <w:szCs w:val="22"/>
          <w:lang w:val="en-US"/>
        </w:rPr>
        <w:t>Survivals, revivals, ruptures</w:t>
      </w:r>
      <w:r w:rsidR="00926C6A">
        <w:rPr>
          <w:rFonts w:ascii="Baskerville" w:hAnsi="Baskerville" w:cstheme="majorBidi"/>
          <w:sz w:val="22"/>
          <w:szCs w:val="22"/>
          <w:lang w:val="en-US"/>
        </w:rPr>
        <w:t>”</w:t>
      </w:r>
      <w:r w:rsidR="003C67DB">
        <w:rPr>
          <w:rFonts w:ascii="Baskerville" w:hAnsi="Baskerville" w:cstheme="majorBidi"/>
          <w:sz w:val="22"/>
          <w:szCs w:val="22"/>
          <w:lang w:val="en-US"/>
        </w:rPr>
        <w:t xml:space="preserve">, </w:t>
      </w:r>
      <w:r w:rsidRPr="008E36F6">
        <w:rPr>
          <w:rFonts w:ascii="Baskerville" w:hAnsi="Baskerville" w:cstheme="majorBidi"/>
          <w:sz w:val="22"/>
          <w:szCs w:val="22"/>
          <w:lang w:val="en-US"/>
        </w:rPr>
        <w:t>Scuola Normale Superiore</w:t>
      </w:r>
      <w:r w:rsidR="00C96E05">
        <w:rPr>
          <w:rFonts w:ascii="Baskerville" w:hAnsi="Baskerville" w:cstheme="majorBidi"/>
          <w:sz w:val="22"/>
          <w:szCs w:val="22"/>
          <w:lang w:val="en-US"/>
        </w:rPr>
        <w:t xml:space="preserve"> (</w:t>
      </w:r>
      <w:r w:rsidR="003C67DB">
        <w:rPr>
          <w:rFonts w:ascii="Baskerville" w:hAnsi="Baskerville" w:cstheme="majorBidi"/>
          <w:sz w:val="22"/>
          <w:szCs w:val="22"/>
          <w:lang w:val="en-US"/>
        </w:rPr>
        <w:t>Pisa</w:t>
      </w:r>
      <w:r w:rsidR="00926C6A">
        <w:rPr>
          <w:rFonts w:ascii="Baskerville" w:hAnsi="Baskerville" w:cstheme="majorBidi"/>
          <w:sz w:val="22"/>
          <w:szCs w:val="22"/>
          <w:lang w:val="en-US"/>
        </w:rPr>
        <w:t xml:space="preserve">, </w:t>
      </w:r>
      <w:r w:rsidR="00E80AC7" w:rsidRPr="008E36F6">
        <w:rPr>
          <w:rFonts w:ascii="Baskerville" w:hAnsi="Baskerville" w:cstheme="majorBidi"/>
          <w:sz w:val="22"/>
          <w:szCs w:val="22"/>
          <w:lang w:val="en-US"/>
        </w:rPr>
        <w:t xml:space="preserve">25-26 </w:t>
      </w:r>
      <w:proofErr w:type="spellStart"/>
      <w:r w:rsidR="00E80AC7" w:rsidRPr="008E36F6">
        <w:rPr>
          <w:rFonts w:ascii="Baskerville" w:hAnsi="Baskerville" w:cstheme="majorBidi"/>
          <w:sz w:val="22"/>
          <w:szCs w:val="22"/>
          <w:lang w:val="en-US"/>
        </w:rPr>
        <w:t>novembre</w:t>
      </w:r>
      <w:proofErr w:type="spellEnd"/>
      <w:r w:rsidR="00E80AC7" w:rsidRPr="008E36F6">
        <w:rPr>
          <w:rFonts w:ascii="Baskerville" w:hAnsi="Baskerville" w:cstheme="majorBidi"/>
          <w:sz w:val="22"/>
          <w:szCs w:val="22"/>
          <w:lang w:val="en-US"/>
        </w:rPr>
        <w:t xml:space="preserve"> 2021</w:t>
      </w:r>
      <w:r w:rsidR="00C96E05">
        <w:rPr>
          <w:rFonts w:ascii="Baskerville" w:hAnsi="Baskerville" w:cstheme="majorBidi"/>
          <w:sz w:val="22"/>
          <w:szCs w:val="22"/>
          <w:lang w:val="en-US"/>
        </w:rPr>
        <w:t>)</w:t>
      </w:r>
      <w:r w:rsidR="005600A6" w:rsidRPr="008E36F6">
        <w:rPr>
          <w:rFonts w:ascii="Baskerville" w:hAnsi="Baskerville" w:cstheme="majorBidi"/>
          <w:sz w:val="22"/>
          <w:szCs w:val="22"/>
          <w:lang w:val="en-US"/>
        </w:rPr>
        <w:t>.</w:t>
      </w:r>
    </w:p>
    <w:p w14:paraId="1BD87475" w14:textId="77777777" w:rsidR="00CE7BDE" w:rsidRPr="008E36F6" w:rsidRDefault="00D87BCB" w:rsidP="00B15C12">
      <w:pPr>
        <w:pStyle w:val="Paragrafoelenco"/>
        <w:numPr>
          <w:ilvl w:val="0"/>
          <w:numId w:val="15"/>
        </w:numPr>
        <w:ind w:left="284" w:right="-7" w:hanging="284"/>
        <w:jc w:val="both"/>
        <w:rPr>
          <w:rFonts w:ascii="Baskerville" w:hAnsi="Baskerville" w:cstheme="majorBidi"/>
          <w:b/>
          <w:bCs/>
          <w:sz w:val="22"/>
          <w:szCs w:val="22"/>
          <w:u w:val="single"/>
          <w:lang w:val="en-US"/>
        </w:rPr>
      </w:pPr>
      <w:r w:rsidRPr="008E36F6">
        <w:rPr>
          <w:rFonts w:ascii="Baskerville" w:hAnsi="Baskerville" w:cstheme="majorBidi"/>
          <w:i/>
          <w:iCs/>
          <w:sz w:val="22"/>
          <w:szCs w:val="22"/>
          <w:lang w:val="en-US"/>
        </w:rPr>
        <w:t>“It is easier to beat them to death than to dissuade them from that abominable</w:t>
      </w:r>
      <w:r w:rsidR="00CE7BDE" w:rsidRPr="008E36F6">
        <w:rPr>
          <w:rFonts w:ascii="Baskerville" w:hAnsi="Baskerville" w:cstheme="majorBidi"/>
          <w:i/>
          <w:iCs/>
          <w:sz w:val="22"/>
          <w:szCs w:val="22"/>
          <w:lang w:val="en-US"/>
        </w:rPr>
        <w:t xml:space="preserve"> crime”: Continuity, Resistance, and Revival of Pagan Cults in Late Antique</w:t>
      </w:r>
      <w:r w:rsidR="00CC68A2">
        <w:rPr>
          <w:rFonts w:ascii="Baskerville" w:hAnsi="Baskerville" w:cstheme="majorBidi"/>
          <w:i/>
          <w:iCs/>
          <w:sz w:val="22"/>
          <w:szCs w:val="22"/>
          <w:lang w:val="en-US"/>
        </w:rPr>
        <w:t xml:space="preserve"> and Early Medieval</w:t>
      </w:r>
      <w:r w:rsidR="00CE7BDE" w:rsidRPr="008E36F6">
        <w:rPr>
          <w:rFonts w:ascii="Baskerville" w:hAnsi="Baskerville" w:cstheme="majorBidi"/>
          <w:i/>
          <w:iCs/>
          <w:sz w:val="22"/>
          <w:szCs w:val="22"/>
          <w:lang w:val="en-US"/>
        </w:rPr>
        <w:t xml:space="preserve"> Gaul</w:t>
      </w:r>
      <w:r w:rsidR="001B196F">
        <w:rPr>
          <w:rFonts w:ascii="Baskerville" w:hAnsi="Baskerville" w:cstheme="majorBidi"/>
          <w:sz w:val="22"/>
          <w:szCs w:val="22"/>
          <w:lang w:val="en-US"/>
        </w:rPr>
        <w:t xml:space="preserve">. </w:t>
      </w:r>
      <w:r w:rsidR="00926C6A">
        <w:rPr>
          <w:rFonts w:ascii="Baskerville" w:hAnsi="Baskerville" w:cstheme="majorBidi"/>
          <w:sz w:val="22"/>
          <w:szCs w:val="22"/>
          <w:lang w:val="en-US"/>
        </w:rPr>
        <w:t>“</w:t>
      </w:r>
      <w:r w:rsidR="00CE7BDE" w:rsidRPr="008E36F6">
        <w:rPr>
          <w:rFonts w:ascii="Baskerville" w:hAnsi="Baskerville" w:cstheme="majorBidi"/>
          <w:sz w:val="22"/>
          <w:szCs w:val="22"/>
          <w:lang w:val="en-US"/>
        </w:rPr>
        <w:t>18</w:t>
      </w:r>
      <w:r w:rsidR="00CE7BDE" w:rsidRPr="008E36F6">
        <w:rPr>
          <w:rFonts w:ascii="Baskerville" w:hAnsi="Baskerville" w:cstheme="majorBidi"/>
          <w:sz w:val="22"/>
          <w:szCs w:val="22"/>
          <w:vertAlign w:val="superscript"/>
          <w:lang w:val="en-US"/>
        </w:rPr>
        <w:t>th</w:t>
      </w:r>
      <w:r w:rsidR="00CE7BDE" w:rsidRPr="008E36F6">
        <w:rPr>
          <w:rFonts w:ascii="Baskerville" w:hAnsi="Baskerville" w:cstheme="majorBidi"/>
          <w:sz w:val="22"/>
          <w:szCs w:val="22"/>
          <w:lang w:val="en-US"/>
        </w:rPr>
        <w:t xml:space="preserve"> Annual Conference of the European Association for the Study of Religions</w:t>
      </w:r>
      <w:r w:rsidR="00926C6A">
        <w:rPr>
          <w:rFonts w:ascii="Baskerville" w:hAnsi="Baskerville" w:cstheme="majorBidi"/>
          <w:sz w:val="22"/>
          <w:szCs w:val="22"/>
          <w:lang w:val="en-US"/>
        </w:rPr>
        <w:t>”</w:t>
      </w:r>
      <w:r w:rsidR="00CE7BDE" w:rsidRPr="008E36F6">
        <w:rPr>
          <w:rFonts w:ascii="Baskerville" w:hAnsi="Baskerville" w:cstheme="majorBidi"/>
          <w:sz w:val="22"/>
          <w:szCs w:val="22"/>
          <w:lang w:val="en-US"/>
        </w:rPr>
        <w:t xml:space="preserve"> </w:t>
      </w:r>
      <w:r w:rsidR="001B196F">
        <w:rPr>
          <w:rFonts w:ascii="Baskerville" w:hAnsi="Baskerville" w:cstheme="majorBidi"/>
          <w:sz w:val="22"/>
          <w:szCs w:val="22"/>
          <w:lang w:val="en-US"/>
        </w:rPr>
        <w:t>(</w:t>
      </w:r>
      <w:r w:rsidR="00CE7BDE" w:rsidRPr="008E36F6">
        <w:rPr>
          <w:rFonts w:ascii="Baskerville" w:hAnsi="Baskerville" w:cstheme="majorBidi"/>
          <w:sz w:val="22"/>
          <w:szCs w:val="22"/>
          <w:lang w:val="en-US"/>
        </w:rPr>
        <w:t>Pisa</w:t>
      </w:r>
      <w:r w:rsidR="00926C6A">
        <w:rPr>
          <w:rFonts w:ascii="Baskerville" w:hAnsi="Baskerville" w:cstheme="majorBidi"/>
          <w:sz w:val="22"/>
          <w:szCs w:val="22"/>
          <w:lang w:val="en-US"/>
        </w:rPr>
        <w:t xml:space="preserve">, </w:t>
      </w:r>
      <w:r w:rsidR="00CE7BDE" w:rsidRPr="008E36F6">
        <w:rPr>
          <w:rFonts w:ascii="Baskerville" w:hAnsi="Baskerville" w:cstheme="majorBidi"/>
          <w:sz w:val="22"/>
          <w:szCs w:val="22"/>
          <w:lang w:val="en-US"/>
        </w:rPr>
        <w:t xml:space="preserve">30 agosto-3 </w:t>
      </w:r>
      <w:proofErr w:type="spellStart"/>
      <w:r w:rsidR="00CE7BDE" w:rsidRPr="008E36F6">
        <w:rPr>
          <w:rFonts w:ascii="Baskerville" w:hAnsi="Baskerville" w:cstheme="majorBidi"/>
          <w:sz w:val="22"/>
          <w:szCs w:val="22"/>
          <w:lang w:val="en-US"/>
        </w:rPr>
        <w:t>settembre</w:t>
      </w:r>
      <w:proofErr w:type="spellEnd"/>
      <w:r w:rsidR="00CE7BDE" w:rsidRPr="008E36F6">
        <w:rPr>
          <w:rFonts w:ascii="Baskerville" w:hAnsi="Baskerville" w:cstheme="majorBidi"/>
          <w:sz w:val="22"/>
          <w:szCs w:val="22"/>
          <w:lang w:val="en-US"/>
        </w:rPr>
        <w:t xml:space="preserve"> 2021</w:t>
      </w:r>
      <w:r w:rsidR="001B196F">
        <w:rPr>
          <w:rFonts w:ascii="Baskerville" w:hAnsi="Baskerville" w:cstheme="majorBidi"/>
          <w:sz w:val="22"/>
          <w:szCs w:val="22"/>
          <w:lang w:val="en-US"/>
        </w:rPr>
        <w:t>)</w:t>
      </w:r>
      <w:r w:rsidR="00E322C8" w:rsidRPr="008E36F6">
        <w:rPr>
          <w:rFonts w:ascii="Baskerville" w:hAnsi="Baskerville" w:cstheme="majorBidi"/>
          <w:sz w:val="22"/>
          <w:szCs w:val="22"/>
          <w:lang w:val="en-US"/>
        </w:rPr>
        <w:t>.</w:t>
      </w:r>
    </w:p>
    <w:p w14:paraId="59F85B42" w14:textId="77777777" w:rsidR="00D87BCB" w:rsidRPr="004A6672" w:rsidRDefault="00D87BCB" w:rsidP="00B15C12">
      <w:pPr>
        <w:pStyle w:val="Paragrafoelenco"/>
        <w:numPr>
          <w:ilvl w:val="0"/>
          <w:numId w:val="15"/>
        </w:numPr>
        <w:ind w:left="284" w:right="-7" w:hanging="284"/>
        <w:jc w:val="both"/>
        <w:rPr>
          <w:rFonts w:ascii="Baskerville" w:hAnsi="Baskerville" w:cstheme="majorBidi"/>
          <w:b/>
          <w:bCs/>
          <w:sz w:val="22"/>
          <w:szCs w:val="22"/>
          <w:u w:val="single"/>
        </w:rPr>
      </w:pPr>
      <w:r w:rsidRPr="004A6672">
        <w:rPr>
          <w:rFonts w:ascii="Baskerville" w:hAnsi="Baskerville" w:cstheme="majorBidi"/>
          <w:i/>
          <w:iCs/>
          <w:sz w:val="22"/>
          <w:szCs w:val="22"/>
        </w:rPr>
        <w:t xml:space="preserve">Il </w:t>
      </w:r>
      <w:r w:rsidR="00744798" w:rsidRPr="004A6672">
        <w:rPr>
          <w:rFonts w:ascii="Baskerville" w:hAnsi="Baskerville" w:cstheme="majorBidi"/>
          <w:i/>
          <w:iCs/>
          <w:sz w:val="22"/>
          <w:szCs w:val="22"/>
        </w:rPr>
        <w:t>“</w:t>
      </w:r>
      <w:r w:rsidRPr="004A6672">
        <w:rPr>
          <w:rFonts w:ascii="Baskerville" w:hAnsi="Baskerville" w:cstheme="majorBidi"/>
          <w:i/>
          <w:iCs/>
          <w:sz w:val="22"/>
          <w:szCs w:val="22"/>
        </w:rPr>
        <w:t>Ramo d’oro</w:t>
      </w:r>
      <w:r w:rsidR="00744798" w:rsidRPr="004A6672">
        <w:rPr>
          <w:rFonts w:ascii="Baskerville" w:hAnsi="Baskerville" w:cstheme="majorBidi"/>
          <w:i/>
          <w:iCs/>
          <w:sz w:val="22"/>
          <w:szCs w:val="22"/>
        </w:rPr>
        <w:t>”</w:t>
      </w:r>
      <w:r w:rsidRPr="004A6672">
        <w:rPr>
          <w:rFonts w:ascii="Baskerville" w:hAnsi="Baskerville" w:cstheme="majorBidi"/>
          <w:i/>
          <w:iCs/>
          <w:sz w:val="22"/>
          <w:szCs w:val="22"/>
        </w:rPr>
        <w:t xml:space="preserve"> in Germania e la nascita del metodo storico-culturale</w:t>
      </w:r>
      <w:r w:rsidR="001B196F">
        <w:rPr>
          <w:rFonts w:ascii="Baskerville" w:hAnsi="Baskerville" w:cstheme="majorBidi"/>
          <w:sz w:val="22"/>
          <w:szCs w:val="22"/>
        </w:rPr>
        <w:t>.</w:t>
      </w:r>
      <w:r w:rsidRPr="004A6672">
        <w:rPr>
          <w:rFonts w:ascii="Baskerville" w:hAnsi="Baskerville" w:cstheme="majorBidi"/>
          <w:sz w:val="22"/>
          <w:szCs w:val="22"/>
        </w:rPr>
        <w:t xml:space="preserve"> </w:t>
      </w:r>
      <w:r w:rsidR="00926C6A">
        <w:rPr>
          <w:rFonts w:ascii="Baskerville" w:hAnsi="Baskerville" w:cstheme="majorBidi"/>
          <w:sz w:val="22"/>
          <w:szCs w:val="22"/>
        </w:rPr>
        <w:t>“</w:t>
      </w:r>
      <w:r w:rsidRPr="004A6672">
        <w:rPr>
          <w:rFonts w:ascii="Baskerville" w:hAnsi="Baskerville" w:cstheme="majorBidi"/>
          <w:sz w:val="22"/>
          <w:szCs w:val="22"/>
        </w:rPr>
        <w:t>James George Frazer ottanta anni dopo</w:t>
      </w:r>
      <w:r w:rsidR="00926C6A">
        <w:rPr>
          <w:rFonts w:ascii="Baskerville" w:hAnsi="Baskerville" w:cstheme="majorBidi"/>
          <w:sz w:val="22"/>
          <w:szCs w:val="22"/>
        </w:rPr>
        <w:t>”</w:t>
      </w:r>
      <w:r w:rsidR="00E03969">
        <w:rPr>
          <w:rFonts w:ascii="Baskerville" w:hAnsi="Baskerville" w:cstheme="majorBidi"/>
          <w:sz w:val="22"/>
          <w:szCs w:val="22"/>
        </w:rPr>
        <w:t xml:space="preserve"> (</w:t>
      </w:r>
      <w:r w:rsidR="005600A6" w:rsidRPr="004A6672">
        <w:rPr>
          <w:rFonts w:ascii="Baskerville" w:hAnsi="Baskerville" w:cstheme="majorBidi"/>
          <w:sz w:val="22"/>
          <w:szCs w:val="22"/>
        </w:rPr>
        <w:t>Università di</w:t>
      </w:r>
      <w:r w:rsidRPr="004A6672">
        <w:rPr>
          <w:rFonts w:ascii="Baskerville" w:hAnsi="Baskerville" w:cstheme="majorBidi"/>
          <w:sz w:val="22"/>
          <w:szCs w:val="22"/>
        </w:rPr>
        <w:t xml:space="preserve"> Pisa</w:t>
      </w:r>
      <w:r w:rsidR="00E03969">
        <w:rPr>
          <w:rFonts w:ascii="Baskerville" w:hAnsi="Baskerville" w:cstheme="majorBidi"/>
          <w:sz w:val="22"/>
          <w:szCs w:val="22"/>
        </w:rPr>
        <w:t xml:space="preserve">, </w:t>
      </w:r>
      <w:r w:rsidRPr="004A6672">
        <w:rPr>
          <w:rFonts w:ascii="Baskerville" w:hAnsi="Baskerville" w:cstheme="majorBidi"/>
          <w:sz w:val="22"/>
          <w:szCs w:val="22"/>
        </w:rPr>
        <w:t>7-8 maggio 2021).</w:t>
      </w:r>
    </w:p>
    <w:p w14:paraId="27D1DA01" w14:textId="77777777" w:rsidR="002F52D8" w:rsidRPr="008E36F6" w:rsidRDefault="002F52D8" w:rsidP="00B15C12">
      <w:pPr>
        <w:pStyle w:val="Paragrafoelenco"/>
        <w:numPr>
          <w:ilvl w:val="0"/>
          <w:numId w:val="10"/>
        </w:numPr>
        <w:ind w:left="284" w:right="-7" w:hanging="284"/>
        <w:jc w:val="both"/>
        <w:rPr>
          <w:rFonts w:ascii="Baskerville" w:hAnsi="Baskerville" w:cstheme="majorBidi"/>
          <w:b/>
          <w:bCs/>
          <w:sz w:val="22"/>
          <w:szCs w:val="22"/>
          <w:u w:val="single"/>
          <w:lang w:val="en-US"/>
        </w:rPr>
      </w:pPr>
      <w:r w:rsidRPr="008E36F6">
        <w:rPr>
          <w:rFonts w:ascii="Baskerville" w:hAnsi="Baskerville" w:cstheme="majorBidi"/>
          <w:i/>
          <w:iCs/>
          <w:sz w:val="22"/>
          <w:szCs w:val="22"/>
          <w:lang w:val="en-US"/>
        </w:rPr>
        <w:t>Celtic Renaissance and Barbarian Migrations in Gaul: A Eurasian Melting Pot in Late Antiquity?</w:t>
      </w:r>
      <w:r w:rsidRPr="008E36F6">
        <w:rPr>
          <w:rFonts w:ascii="Baskerville" w:hAnsi="Baskerville" w:cstheme="majorBidi"/>
          <w:sz w:val="22"/>
          <w:szCs w:val="22"/>
          <w:lang w:val="en-US"/>
        </w:rPr>
        <w:t xml:space="preserve"> </w:t>
      </w:r>
      <w:r w:rsidR="006622C5">
        <w:rPr>
          <w:rFonts w:ascii="Baskerville" w:hAnsi="Baskerville" w:cstheme="majorBidi"/>
          <w:sz w:val="22"/>
          <w:szCs w:val="22"/>
          <w:lang w:val="en-US"/>
        </w:rPr>
        <w:t>“</w:t>
      </w:r>
      <w:r w:rsidR="00C55F33">
        <w:rPr>
          <w:rFonts w:ascii="Baskerville" w:hAnsi="Baskerville" w:cstheme="majorBidi"/>
          <w:sz w:val="22"/>
          <w:szCs w:val="22"/>
          <w:lang w:val="en-US"/>
        </w:rPr>
        <w:t>29</w:t>
      </w:r>
      <w:r w:rsidR="00C55F33">
        <w:rPr>
          <w:rFonts w:ascii="Baskerville" w:hAnsi="Baskerville" w:cstheme="majorBidi"/>
          <w:sz w:val="22"/>
          <w:szCs w:val="22"/>
          <w:vertAlign w:val="superscript"/>
          <w:lang w:val="en-US"/>
        </w:rPr>
        <w:t>th</w:t>
      </w:r>
      <w:r w:rsidR="00C55F33">
        <w:rPr>
          <w:rFonts w:ascii="Baskerville" w:hAnsi="Baskerville" w:cstheme="majorBidi"/>
          <w:sz w:val="22"/>
          <w:szCs w:val="22"/>
          <w:lang w:val="en-US"/>
        </w:rPr>
        <w:t xml:space="preserve"> </w:t>
      </w:r>
      <w:r w:rsidRPr="008E36F6">
        <w:rPr>
          <w:rFonts w:ascii="Baskerville" w:hAnsi="Baskerville" w:cstheme="majorBidi"/>
          <w:sz w:val="22"/>
          <w:szCs w:val="22"/>
          <w:lang w:val="en-US"/>
        </w:rPr>
        <w:t>Theoretical Roman Archaeology Conference</w:t>
      </w:r>
      <w:r w:rsidR="006622C5">
        <w:rPr>
          <w:rFonts w:ascii="Baskerville" w:hAnsi="Baskerville" w:cstheme="majorBidi"/>
          <w:sz w:val="22"/>
          <w:szCs w:val="22"/>
          <w:lang w:val="en-US"/>
        </w:rPr>
        <w:t>”</w:t>
      </w:r>
      <w:r w:rsidRPr="008E36F6">
        <w:rPr>
          <w:rFonts w:ascii="Baskerville" w:hAnsi="Baskerville" w:cstheme="majorBidi"/>
          <w:sz w:val="22"/>
          <w:szCs w:val="22"/>
          <w:lang w:val="en-US"/>
        </w:rPr>
        <w:t>, University of Kent</w:t>
      </w:r>
      <w:r w:rsidR="00CE7BDE" w:rsidRPr="008E36F6">
        <w:rPr>
          <w:rFonts w:ascii="Baskerville" w:hAnsi="Baskerville" w:cstheme="majorBidi"/>
          <w:sz w:val="22"/>
          <w:szCs w:val="22"/>
          <w:lang w:val="en-US"/>
        </w:rPr>
        <w:t xml:space="preserve"> </w:t>
      </w:r>
      <w:r w:rsidR="006622C5">
        <w:rPr>
          <w:rFonts w:ascii="Baskerville" w:hAnsi="Baskerville" w:cstheme="majorBidi"/>
          <w:sz w:val="22"/>
          <w:szCs w:val="22"/>
          <w:lang w:val="en-US"/>
        </w:rPr>
        <w:t>(</w:t>
      </w:r>
      <w:r w:rsidR="00CE7BDE" w:rsidRPr="008E36F6">
        <w:rPr>
          <w:rFonts w:ascii="Baskerville" w:hAnsi="Baskerville" w:cstheme="majorBidi"/>
          <w:sz w:val="22"/>
          <w:szCs w:val="22"/>
          <w:lang w:val="en-US"/>
        </w:rPr>
        <w:t>Canterbury</w:t>
      </w:r>
      <w:r w:rsidR="006622C5">
        <w:rPr>
          <w:rFonts w:ascii="Baskerville" w:hAnsi="Baskerville" w:cstheme="majorBidi"/>
          <w:sz w:val="22"/>
          <w:szCs w:val="22"/>
          <w:lang w:val="en-US"/>
        </w:rPr>
        <w:t xml:space="preserve">, </w:t>
      </w:r>
      <w:r w:rsidRPr="008E36F6">
        <w:rPr>
          <w:rFonts w:ascii="Baskerville" w:hAnsi="Baskerville" w:cstheme="majorBidi"/>
          <w:sz w:val="22"/>
          <w:szCs w:val="22"/>
          <w:lang w:val="en-US"/>
        </w:rPr>
        <w:t xml:space="preserve">11-14 </w:t>
      </w:r>
      <w:proofErr w:type="spellStart"/>
      <w:r w:rsidRPr="008E36F6">
        <w:rPr>
          <w:rFonts w:ascii="Baskerville" w:hAnsi="Baskerville" w:cstheme="majorBidi"/>
          <w:sz w:val="22"/>
          <w:szCs w:val="22"/>
          <w:lang w:val="en-US"/>
        </w:rPr>
        <w:t>aprile</w:t>
      </w:r>
      <w:proofErr w:type="spellEnd"/>
      <w:r w:rsidRPr="008E36F6">
        <w:rPr>
          <w:rFonts w:ascii="Baskerville" w:hAnsi="Baskerville" w:cstheme="majorBidi"/>
          <w:sz w:val="22"/>
          <w:szCs w:val="22"/>
          <w:lang w:val="en-US"/>
        </w:rPr>
        <w:t xml:space="preserve"> 2019).</w:t>
      </w:r>
    </w:p>
    <w:p w14:paraId="38A528D6" w14:textId="77777777" w:rsidR="002F52D8" w:rsidRPr="008E36F6" w:rsidRDefault="002F52D8" w:rsidP="00B15C12">
      <w:pPr>
        <w:pStyle w:val="Paragrafoelenco"/>
        <w:numPr>
          <w:ilvl w:val="0"/>
          <w:numId w:val="10"/>
        </w:numPr>
        <w:ind w:left="284" w:right="-7" w:hanging="284"/>
        <w:jc w:val="both"/>
        <w:rPr>
          <w:rFonts w:ascii="Baskerville" w:hAnsi="Baskerville" w:cstheme="majorBidi"/>
          <w:b/>
          <w:bCs/>
          <w:sz w:val="22"/>
          <w:szCs w:val="22"/>
          <w:u w:val="single"/>
          <w:lang w:val="en-US"/>
        </w:rPr>
      </w:pPr>
      <w:r w:rsidRPr="008E36F6">
        <w:rPr>
          <w:rFonts w:ascii="Baskerville" w:hAnsi="Baskerville" w:cstheme="majorBidi"/>
          <w:i/>
          <w:iCs/>
          <w:sz w:val="22"/>
          <w:szCs w:val="22"/>
          <w:lang w:val="en-US"/>
        </w:rPr>
        <w:t>Death in Arras: A Germanic Sanctuary in a Gallo-Roman Civitas?</w:t>
      </w:r>
      <w:r w:rsidRPr="008E36F6">
        <w:rPr>
          <w:rFonts w:ascii="Baskerville" w:hAnsi="Baskerville" w:cstheme="majorBidi"/>
          <w:sz w:val="22"/>
          <w:szCs w:val="22"/>
          <w:lang w:val="en-US"/>
        </w:rPr>
        <w:t xml:space="preserve"> </w:t>
      </w:r>
      <w:r w:rsidR="006622C5">
        <w:rPr>
          <w:rFonts w:ascii="Baskerville" w:hAnsi="Baskerville" w:cstheme="majorBidi"/>
          <w:sz w:val="22"/>
          <w:szCs w:val="22"/>
          <w:lang w:val="en-US"/>
        </w:rPr>
        <w:t>“</w:t>
      </w:r>
      <w:r w:rsidRPr="008E36F6">
        <w:rPr>
          <w:rFonts w:ascii="Baskerville" w:hAnsi="Baskerville" w:cstheme="majorBidi"/>
          <w:sz w:val="22"/>
          <w:szCs w:val="22"/>
          <w:lang w:val="en-US"/>
        </w:rPr>
        <w:t>Reading Colloquium on Late Antiquity</w:t>
      </w:r>
      <w:r w:rsidR="006622C5">
        <w:rPr>
          <w:rFonts w:ascii="Baskerville" w:hAnsi="Baskerville" w:cstheme="majorBidi"/>
          <w:sz w:val="22"/>
          <w:szCs w:val="22"/>
          <w:lang w:val="en-US"/>
        </w:rPr>
        <w:t>”</w:t>
      </w:r>
      <w:r w:rsidR="0005693F">
        <w:rPr>
          <w:rFonts w:ascii="Baskerville" w:hAnsi="Baskerville" w:cstheme="majorBidi"/>
          <w:sz w:val="22"/>
          <w:szCs w:val="22"/>
          <w:lang w:val="en-US"/>
        </w:rPr>
        <w:t xml:space="preserve"> (</w:t>
      </w:r>
      <w:r w:rsidRPr="008E36F6">
        <w:rPr>
          <w:rFonts w:ascii="Baskerville" w:hAnsi="Baskerville" w:cstheme="majorBidi"/>
          <w:sz w:val="22"/>
          <w:szCs w:val="22"/>
          <w:lang w:val="en-US"/>
        </w:rPr>
        <w:t>University of Reading</w:t>
      </w:r>
      <w:r w:rsidR="0005693F">
        <w:rPr>
          <w:rFonts w:ascii="Baskerville" w:hAnsi="Baskerville" w:cstheme="majorBidi"/>
          <w:sz w:val="22"/>
          <w:szCs w:val="22"/>
          <w:lang w:val="en-US"/>
        </w:rPr>
        <w:t xml:space="preserve">, </w:t>
      </w:r>
      <w:r w:rsidRPr="008E36F6">
        <w:rPr>
          <w:rFonts w:ascii="Baskerville" w:hAnsi="Baskerville" w:cstheme="majorBidi"/>
          <w:sz w:val="22"/>
          <w:szCs w:val="22"/>
          <w:lang w:val="en-US"/>
        </w:rPr>
        <w:t xml:space="preserve">4-5 </w:t>
      </w:r>
      <w:proofErr w:type="spellStart"/>
      <w:r w:rsidRPr="008E36F6">
        <w:rPr>
          <w:rFonts w:ascii="Baskerville" w:hAnsi="Baskerville" w:cstheme="majorBidi"/>
          <w:sz w:val="22"/>
          <w:szCs w:val="22"/>
          <w:lang w:val="en-US"/>
        </w:rPr>
        <w:t>maggio</w:t>
      </w:r>
      <w:proofErr w:type="spellEnd"/>
      <w:r w:rsidRPr="008E36F6">
        <w:rPr>
          <w:rFonts w:ascii="Baskerville" w:hAnsi="Baskerville" w:cstheme="majorBidi"/>
          <w:sz w:val="22"/>
          <w:szCs w:val="22"/>
          <w:lang w:val="en-US"/>
        </w:rPr>
        <w:t xml:space="preserve"> 2018).</w:t>
      </w:r>
    </w:p>
    <w:p w14:paraId="331C76BB" w14:textId="77777777" w:rsidR="007A5E3F" w:rsidRPr="00D24C73" w:rsidRDefault="002F52D8" w:rsidP="00D24C73">
      <w:pPr>
        <w:pStyle w:val="Paragrafoelenco"/>
        <w:numPr>
          <w:ilvl w:val="0"/>
          <w:numId w:val="10"/>
        </w:numPr>
        <w:ind w:left="284" w:right="-7" w:hanging="284"/>
        <w:jc w:val="both"/>
        <w:rPr>
          <w:rFonts w:ascii="Baskerville" w:hAnsi="Baskerville" w:cstheme="majorBidi"/>
          <w:b/>
          <w:bCs/>
          <w:sz w:val="22"/>
          <w:szCs w:val="22"/>
          <w:u w:val="single"/>
          <w:lang w:val="en-US"/>
        </w:rPr>
      </w:pPr>
      <w:r w:rsidRPr="008E36F6">
        <w:rPr>
          <w:rFonts w:ascii="Baskerville" w:hAnsi="Baskerville" w:cstheme="majorBidi"/>
          <w:i/>
          <w:iCs/>
          <w:sz w:val="22"/>
          <w:szCs w:val="22"/>
          <w:lang w:val="en-US"/>
        </w:rPr>
        <w:t>Central Asiatic Influences and the Making of Post-Roman Gaul</w:t>
      </w:r>
      <w:r w:rsidR="008F573B">
        <w:rPr>
          <w:rFonts w:ascii="Baskerville" w:hAnsi="Baskerville" w:cstheme="majorBidi"/>
          <w:sz w:val="22"/>
          <w:szCs w:val="22"/>
          <w:lang w:val="en-US"/>
        </w:rPr>
        <w:t>.</w:t>
      </w:r>
      <w:r w:rsidRPr="008E36F6">
        <w:rPr>
          <w:rFonts w:ascii="Baskerville" w:hAnsi="Baskerville" w:cstheme="majorBidi"/>
          <w:sz w:val="22"/>
          <w:szCs w:val="22"/>
          <w:lang w:val="en-US"/>
        </w:rPr>
        <w:t xml:space="preserve"> </w:t>
      </w:r>
      <w:r w:rsidR="006622C5">
        <w:rPr>
          <w:rFonts w:ascii="Baskerville" w:hAnsi="Baskerville" w:cstheme="majorBidi"/>
          <w:sz w:val="22"/>
          <w:szCs w:val="22"/>
          <w:lang w:val="en-US"/>
        </w:rPr>
        <w:t>“</w:t>
      </w:r>
      <w:r w:rsidR="00C55F33">
        <w:rPr>
          <w:rFonts w:ascii="Baskerville" w:hAnsi="Baskerville" w:cstheme="majorBidi"/>
          <w:sz w:val="22"/>
          <w:szCs w:val="22"/>
          <w:lang w:val="en-US"/>
        </w:rPr>
        <w:t>27</w:t>
      </w:r>
      <w:r w:rsidR="00C55F33">
        <w:rPr>
          <w:rFonts w:ascii="Baskerville" w:hAnsi="Baskerville" w:cstheme="majorBidi"/>
          <w:sz w:val="22"/>
          <w:szCs w:val="22"/>
          <w:vertAlign w:val="superscript"/>
          <w:lang w:val="en-US"/>
        </w:rPr>
        <w:t>th</w:t>
      </w:r>
      <w:r w:rsidR="00C55F33">
        <w:rPr>
          <w:rFonts w:ascii="Baskerville" w:hAnsi="Baskerville" w:cstheme="majorBidi"/>
          <w:sz w:val="22"/>
          <w:szCs w:val="22"/>
          <w:lang w:val="en-US"/>
        </w:rPr>
        <w:t xml:space="preserve"> </w:t>
      </w:r>
      <w:r w:rsidRPr="008E36F6">
        <w:rPr>
          <w:rFonts w:ascii="Baskerville" w:hAnsi="Baskerville" w:cstheme="majorBidi"/>
          <w:sz w:val="22"/>
          <w:szCs w:val="22"/>
          <w:lang w:val="en-US"/>
        </w:rPr>
        <w:t>Theoretical Roman Archaeology Conference</w:t>
      </w:r>
      <w:r w:rsidR="006622C5">
        <w:rPr>
          <w:rFonts w:ascii="Baskerville" w:hAnsi="Baskerville" w:cstheme="majorBidi"/>
          <w:sz w:val="22"/>
          <w:szCs w:val="22"/>
          <w:lang w:val="en-US"/>
        </w:rPr>
        <w:t>”</w:t>
      </w:r>
      <w:r w:rsidR="00A75F99">
        <w:rPr>
          <w:rFonts w:ascii="Baskerville" w:hAnsi="Baskerville" w:cstheme="majorBidi"/>
          <w:sz w:val="22"/>
          <w:szCs w:val="22"/>
          <w:lang w:val="en-US"/>
        </w:rPr>
        <w:t xml:space="preserve"> (</w:t>
      </w:r>
      <w:r w:rsidRPr="008E36F6">
        <w:rPr>
          <w:rFonts w:ascii="Baskerville" w:hAnsi="Baskerville" w:cstheme="majorBidi"/>
          <w:sz w:val="22"/>
          <w:szCs w:val="22"/>
          <w:lang w:val="en-US"/>
        </w:rPr>
        <w:t>University of Durham</w:t>
      </w:r>
      <w:r w:rsidR="00A75F99">
        <w:rPr>
          <w:rFonts w:ascii="Baskerville" w:hAnsi="Baskerville" w:cstheme="majorBidi"/>
          <w:sz w:val="22"/>
          <w:szCs w:val="22"/>
          <w:lang w:val="en-US"/>
        </w:rPr>
        <w:t xml:space="preserve">, </w:t>
      </w:r>
      <w:r w:rsidRPr="008E36F6">
        <w:rPr>
          <w:rFonts w:ascii="Baskerville" w:hAnsi="Baskerville" w:cstheme="majorBidi"/>
          <w:sz w:val="22"/>
          <w:szCs w:val="22"/>
          <w:lang w:val="en-US"/>
        </w:rPr>
        <w:t xml:space="preserve">28-31 </w:t>
      </w:r>
      <w:proofErr w:type="spellStart"/>
      <w:r w:rsidRPr="008E36F6">
        <w:rPr>
          <w:rFonts w:ascii="Baskerville" w:hAnsi="Baskerville" w:cstheme="majorBidi"/>
          <w:sz w:val="22"/>
          <w:szCs w:val="22"/>
          <w:lang w:val="en-US"/>
        </w:rPr>
        <w:t>marzo</w:t>
      </w:r>
      <w:proofErr w:type="spellEnd"/>
      <w:r w:rsidRPr="008E36F6">
        <w:rPr>
          <w:rFonts w:ascii="Baskerville" w:hAnsi="Baskerville" w:cstheme="majorBidi"/>
          <w:sz w:val="22"/>
          <w:szCs w:val="22"/>
          <w:lang w:val="en-US"/>
        </w:rPr>
        <w:t xml:space="preserve"> 2017).</w:t>
      </w:r>
    </w:p>
    <w:p w14:paraId="6603A75E" w14:textId="77777777" w:rsidR="007A5E3F" w:rsidRDefault="007A5E3F" w:rsidP="007A5E3F">
      <w:pPr>
        <w:ind w:right="-7"/>
        <w:jc w:val="both"/>
        <w:rPr>
          <w:rFonts w:ascii="Baskerville" w:hAnsi="Baskerville" w:cstheme="majorBidi"/>
          <w:b/>
          <w:bCs/>
          <w:sz w:val="22"/>
          <w:szCs w:val="22"/>
          <w:u w:val="single"/>
          <w:lang w:val="en-US"/>
        </w:rPr>
      </w:pPr>
    </w:p>
    <w:p w14:paraId="3538AD45" w14:textId="77777777" w:rsidR="001F5B50" w:rsidRPr="008E36F6" w:rsidRDefault="001F5B50" w:rsidP="00B15C12">
      <w:pPr>
        <w:ind w:right="-7"/>
        <w:jc w:val="both"/>
        <w:rPr>
          <w:rFonts w:ascii="Baskerville" w:hAnsi="Baskerville" w:cstheme="majorBidi"/>
          <w:b/>
          <w:bCs/>
          <w:sz w:val="22"/>
          <w:szCs w:val="22"/>
        </w:rPr>
      </w:pPr>
      <w:r w:rsidRPr="008E36F6">
        <w:rPr>
          <w:rFonts w:ascii="Baskerville" w:hAnsi="Baskerville" w:cstheme="majorBidi"/>
          <w:b/>
          <w:bCs/>
          <w:sz w:val="22"/>
          <w:szCs w:val="22"/>
        </w:rPr>
        <w:t>PUBBLICAZIONI</w:t>
      </w:r>
    </w:p>
    <w:p w14:paraId="5A5C0E06" w14:textId="77777777" w:rsidR="0076652D" w:rsidRPr="008E36F6" w:rsidRDefault="001F5B50" w:rsidP="00B15C12">
      <w:pPr>
        <w:ind w:right="-7"/>
        <w:jc w:val="both"/>
        <w:rPr>
          <w:rFonts w:ascii="Baskerville" w:hAnsi="Baskerville" w:cstheme="majorBidi"/>
          <w:sz w:val="22"/>
          <w:szCs w:val="22"/>
        </w:rPr>
      </w:pPr>
      <w:r w:rsidRPr="008E36F6">
        <w:rPr>
          <w:rFonts w:ascii="Baskerville" w:hAnsi="Baskerville" w:cstheme="majorBidi"/>
          <w:sz w:val="22"/>
          <w:szCs w:val="22"/>
        </w:rPr>
        <w:t>_______________________________________________________________________________________</w:t>
      </w:r>
    </w:p>
    <w:p w14:paraId="1892F3D8" w14:textId="77777777" w:rsidR="00EF6EE8" w:rsidRPr="00EF6EE8" w:rsidRDefault="00EF6EE8" w:rsidP="00EF6EE8">
      <w:pPr>
        <w:ind w:right="-7"/>
        <w:jc w:val="both"/>
        <w:rPr>
          <w:rFonts w:ascii="Baskerville" w:hAnsi="Baskerville" w:cstheme="majorBidi"/>
          <w:b/>
          <w:bCs/>
          <w:sz w:val="22"/>
          <w:szCs w:val="22"/>
          <w:lang w:val="en-US"/>
        </w:rPr>
      </w:pPr>
    </w:p>
    <w:p w14:paraId="58A15C04" w14:textId="77777777" w:rsidR="0076652D" w:rsidRPr="008E36F6" w:rsidRDefault="00EF6EE8" w:rsidP="00B15C12">
      <w:pPr>
        <w:pStyle w:val="Paragrafoelenco"/>
        <w:ind w:left="284" w:right="-7"/>
        <w:jc w:val="both"/>
        <w:rPr>
          <w:rFonts w:ascii="Baskerville" w:hAnsi="Baskerville" w:cstheme="majorBidi"/>
          <w:b/>
          <w:bCs/>
          <w:sz w:val="22"/>
          <w:szCs w:val="22"/>
          <w:lang w:val="en-US"/>
        </w:rPr>
      </w:pPr>
      <w:r>
        <w:rPr>
          <w:rFonts w:ascii="Baskerville" w:hAnsi="Baskerville" w:cstheme="majorBidi"/>
          <w:b/>
          <w:bCs/>
          <w:sz w:val="22"/>
          <w:szCs w:val="22"/>
          <w:lang w:val="en-US"/>
        </w:rPr>
        <w:t>Libri</w:t>
      </w:r>
    </w:p>
    <w:p w14:paraId="4153E849" w14:textId="77777777" w:rsidR="00B03655" w:rsidRPr="00EF6EE8" w:rsidRDefault="00820CF6" w:rsidP="00B03655">
      <w:pPr>
        <w:pStyle w:val="Paragrafoelenco"/>
        <w:numPr>
          <w:ilvl w:val="0"/>
          <w:numId w:val="9"/>
        </w:numPr>
        <w:ind w:left="284" w:right="-7" w:hanging="284"/>
        <w:jc w:val="both"/>
        <w:rPr>
          <w:rFonts w:ascii="Baskerville" w:hAnsi="Baskerville" w:cstheme="majorBidi"/>
          <w:b/>
          <w:bCs/>
          <w:sz w:val="22"/>
          <w:szCs w:val="22"/>
          <w:u w:val="single"/>
        </w:rPr>
      </w:pPr>
      <w:r>
        <w:rPr>
          <w:rFonts w:ascii="Baskerville" w:hAnsi="Baskerville" w:cstheme="majorBidi"/>
          <w:i/>
          <w:iCs/>
          <w:sz w:val="22"/>
          <w:szCs w:val="22"/>
        </w:rPr>
        <w:t>La renna di Ercole</w:t>
      </w:r>
      <w:r w:rsidR="00B03655">
        <w:rPr>
          <w:rFonts w:ascii="Baskerville" w:hAnsi="Baskerville" w:cstheme="majorBidi"/>
          <w:i/>
          <w:iCs/>
          <w:sz w:val="22"/>
          <w:szCs w:val="22"/>
        </w:rPr>
        <w:t>. Filologia e antropologia nell’opera di Karl Meuli</w:t>
      </w:r>
      <w:r w:rsidR="00AA027F">
        <w:rPr>
          <w:rFonts w:ascii="Baskerville" w:hAnsi="Baskerville" w:cstheme="majorBidi"/>
          <w:i/>
          <w:iCs/>
          <w:sz w:val="22"/>
          <w:szCs w:val="22"/>
        </w:rPr>
        <w:t xml:space="preserve"> (1891-1968)</w:t>
      </w:r>
      <w:r w:rsidR="00B03655">
        <w:rPr>
          <w:rFonts w:ascii="Baskerville" w:hAnsi="Baskerville" w:cstheme="majorBidi"/>
          <w:sz w:val="22"/>
          <w:szCs w:val="22"/>
        </w:rPr>
        <w:t xml:space="preserve">, </w:t>
      </w:r>
      <w:r>
        <w:rPr>
          <w:rFonts w:ascii="Baskerville" w:hAnsi="Baskerville" w:cstheme="majorBidi"/>
          <w:sz w:val="22"/>
          <w:szCs w:val="22"/>
        </w:rPr>
        <w:t xml:space="preserve">Roma, Officina Libraria, </w:t>
      </w:r>
      <w:r w:rsidR="00DC6B47">
        <w:rPr>
          <w:rFonts w:ascii="Baskerville" w:hAnsi="Baskerville" w:cstheme="majorBidi"/>
          <w:sz w:val="22"/>
          <w:szCs w:val="22"/>
        </w:rPr>
        <w:t>2025.</w:t>
      </w:r>
    </w:p>
    <w:p w14:paraId="4B030266" w14:textId="77777777" w:rsidR="006869C9" w:rsidRPr="001161DF" w:rsidRDefault="006869C9" w:rsidP="006869C9">
      <w:pPr>
        <w:pStyle w:val="Paragrafoelenco"/>
        <w:numPr>
          <w:ilvl w:val="0"/>
          <w:numId w:val="9"/>
        </w:numPr>
        <w:ind w:left="284" w:right="-7" w:hanging="284"/>
        <w:jc w:val="both"/>
        <w:rPr>
          <w:rFonts w:ascii="Baskerville" w:hAnsi="Baskerville" w:cstheme="majorBidi"/>
          <w:b/>
          <w:bCs/>
          <w:sz w:val="22"/>
          <w:szCs w:val="22"/>
          <w:u w:val="single"/>
          <w:lang w:val="en-US"/>
        </w:rPr>
      </w:pPr>
      <w:r w:rsidRPr="001161DF">
        <w:rPr>
          <w:rFonts w:ascii="Baskerville" w:hAnsi="Baskerville" w:cstheme="majorBidi"/>
          <w:sz w:val="22"/>
          <w:szCs w:val="22"/>
          <w:lang w:val="en-US"/>
        </w:rPr>
        <w:lastRenderedPageBreak/>
        <w:t xml:space="preserve">C. Ferrari, F. Guidetti, C.O. Tommasi (eds.), </w:t>
      </w:r>
      <w:r w:rsidRPr="001161DF">
        <w:rPr>
          <w:rFonts w:ascii="Baskerville" w:hAnsi="Baskerville" w:cstheme="majorBidi"/>
          <w:i/>
          <w:iCs/>
          <w:sz w:val="22"/>
          <w:szCs w:val="22"/>
          <w:lang w:val="en-US"/>
        </w:rPr>
        <w:t>Languages of Science between Western and Eastern Civilizations</w:t>
      </w:r>
      <w:r w:rsidRPr="001161DF">
        <w:rPr>
          <w:rFonts w:ascii="Baskerville" w:hAnsi="Baskerville" w:cstheme="majorBidi"/>
          <w:sz w:val="22"/>
          <w:szCs w:val="22"/>
          <w:lang w:val="en-US"/>
        </w:rPr>
        <w:t>, Berlin</w:t>
      </w:r>
      <w:r w:rsidR="00DC6B47">
        <w:rPr>
          <w:rFonts w:ascii="Baskerville" w:hAnsi="Baskerville" w:cstheme="majorBidi"/>
          <w:sz w:val="22"/>
          <w:szCs w:val="22"/>
          <w:lang w:val="en-US"/>
        </w:rPr>
        <w:t>-Boston</w:t>
      </w:r>
      <w:r w:rsidRPr="001161DF">
        <w:rPr>
          <w:rFonts w:ascii="Baskerville" w:hAnsi="Baskerville" w:cstheme="majorBidi"/>
          <w:sz w:val="22"/>
          <w:szCs w:val="22"/>
          <w:lang w:val="en-US"/>
        </w:rPr>
        <w:t xml:space="preserve">, </w:t>
      </w:r>
      <w:r w:rsidR="00DC6B47">
        <w:rPr>
          <w:rFonts w:ascii="Baskerville" w:hAnsi="Baskerville" w:cstheme="majorBidi"/>
          <w:sz w:val="22"/>
          <w:szCs w:val="22"/>
          <w:lang w:val="en-US"/>
        </w:rPr>
        <w:t>D</w:t>
      </w:r>
      <w:r w:rsidRPr="001161DF">
        <w:rPr>
          <w:rFonts w:ascii="Baskerville" w:hAnsi="Baskerville" w:cstheme="majorBidi"/>
          <w:sz w:val="22"/>
          <w:szCs w:val="22"/>
          <w:lang w:val="en-US"/>
        </w:rPr>
        <w:t xml:space="preserve">e Gruyter, </w:t>
      </w:r>
      <w:r w:rsidR="001161DF" w:rsidRPr="001161DF">
        <w:rPr>
          <w:rFonts w:ascii="Baskerville" w:hAnsi="Baskerville" w:cstheme="majorBidi"/>
          <w:sz w:val="22"/>
          <w:szCs w:val="22"/>
          <w:lang w:val="en-US"/>
        </w:rPr>
        <w:t>2024</w:t>
      </w:r>
      <w:r w:rsidRPr="001161DF">
        <w:rPr>
          <w:rFonts w:ascii="Baskerville" w:hAnsi="Baskerville" w:cstheme="majorBidi"/>
          <w:sz w:val="22"/>
          <w:szCs w:val="22"/>
          <w:lang w:val="en-US"/>
        </w:rPr>
        <w:t>.</w:t>
      </w:r>
    </w:p>
    <w:p w14:paraId="4D7FE0A4" w14:textId="77777777" w:rsidR="00B64AAB" w:rsidRPr="00BA7030" w:rsidRDefault="00B64AAB" w:rsidP="00B15C12">
      <w:pPr>
        <w:pStyle w:val="Paragrafoelenco"/>
        <w:numPr>
          <w:ilvl w:val="0"/>
          <w:numId w:val="9"/>
        </w:numPr>
        <w:ind w:left="284" w:right="-7" w:hanging="284"/>
        <w:jc w:val="both"/>
        <w:rPr>
          <w:rFonts w:ascii="Baskerville" w:hAnsi="Baskerville" w:cstheme="majorBidi"/>
          <w:b/>
          <w:bCs/>
          <w:sz w:val="22"/>
          <w:szCs w:val="22"/>
          <w:u w:val="single"/>
        </w:rPr>
      </w:pPr>
      <w:r w:rsidRPr="004A6672">
        <w:rPr>
          <w:rFonts w:ascii="Baskerville" w:hAnsi="Baskerville" w:cstheme="majorBidi"/>
          <w:i/>
          <w:iCs/>
          <w:sz w:val="22"/>
          <w:szCs w:val="22"/>
        </w:rPr>
        <w:t>Santi e sciamani. Una lettura storico-religiosa della Gallia tardoromana</w:t>
      </w:r>
      <w:r w:rsidRPr="004A6672">
        <w:rPr>
          <w:rFonts w:ascii="Baskerville" w:hAnsi="Baskerville" w:cstheme="majorBidi"/>
          <w:sz w:val="22"/>
          <w:szCs w:val="22"/>
        </w:rPr>
        <w:t>, Milano</w:t>
      </w:r>
      <w:r w:rsidR="005D3762">
        <w:rPr>
          <w:rFonts w:ascii="Baskerville" w:hAnsi="Baskerville" w:cstheme="majorBidi"/>
          <w:sz w:val="22"/>
          <w:szCs w:val="22"/>
        </w:rPr>
        <w:t>-Udine</w:t>
      </w:r>
      <w:r w:rsidR="00000BC9" w:rsidRPr="004A6672">
        <w:rPr>
          <w:rFonts w:ascii="Baskerville" w:hAnsi="Baskerville" w:cstheme="majorBidi"/>
          <w:sz w:val="22"/>
          <w:szCs w:val="22"/>
        </w:rPr>
        <w:t>, Mimesis,</w:t>
      </w:r>
      <w:r w:rsidRPr="004A6672">
        <w:rPr>
          <w:rFonts w:ascii="Baskerville" w:hAnsi="Baskerville" w:cstheme="majorBidi"/>
          <w:sz w:val="22"/>
          <w:szCs w:val="22"/>
        </w:rPr>
        <w:t xml:space="preserve"> </w:t>
      </w:r>
      <w:r w:rsidR="00F3512F" w:rsidRPr="004A6672">
        <w:rPr>
          <w:rFonts w:ascii="Baskerville" w:hAnsi="Baskerville" w:cstheme="majorBidi"/>
          <w:sz w:val="22"/>
          <w:szCs w:val="22"/>
        </w:rPr>
        <w:t>2022.</w:t>
      </w:r>
    </w:p>
    <w:p w14:paraId="3DD9C866" w14:textId="77777777" w:rsidR="002B3AC1" w:rsidRPr="007A5E3F" w:rsidRDefault="002B3AC1" w:rsidP="002B3AC1">
      <w:pPr>
        <w:pStyle w:val="Paragrafoelenco"/>
        <w:ind w:left="284" w:right="-7"/>
        <w:jc w:val="both"/>
        <w:rPr>
          <w:rFonts w:ascii="Baskerville" w:hAnsi="Baskerville" w:cstheme="majorBidi"/>
          <w:b/>
          <w:bCs/>
          <w:sz w:val="10"/>
          <w:szCs w:val="10"/>
          <w:u w:val="single"/>
        </w:rPr>
      </w:pPr>
    </w:p>
    <w:p w14:paraId="5FC93833" w14:textId="3091D16E" w:rsidR="00B11A64" w:rsidRPr="00B11A64" w:rsidRDefault="0076652D" w:rsidP="00B11A64">
      <w:pPr>
        <w:pStyle w:val="Paragrafoelenco"/>
        <w:ind w:left="284" w:right="-7"/>
        <w:jc w:val="both"/>
        <w:rPr>
          <w:rFonts w:ascii="Baskerville" w:hAnsi="Baskerville" w:cstheme="majorBidi"/>
          <w:b/>
          <w:bCs/>
          <w:sz w:val="22"/>
          <w:szCs w:val="22"/>
          <w:lang w:val="en-US"/>
        </w:rPr>
      </w:pPr>
      <w:proofErr w:type="spellStart"/>
      <w:r w:rsidRPr="008E36F6">
        <w:rPr>
          <w:rFonts w:ascii="Baskerville" w:hAnsi="Baskerville" w:cstheme="majorBidi"/>
          <w:b/>
          <w:bCs/>
          <w:sz w:val="22"/>
          <w:szCs w:val="22"/>
          <w:lang w:val="en-US"/>
        </w:rPr>
        <w:t>Articoli</w:t>
      </w:r>
      <w:proofErr w:type="spellEnd"/>
      <w:r w:rsidRPr="008E36F6">
        <w:rPr>
          <w:rFonts w:ascii="Baskerville" w:hAnsi="Baskerville" w:cstheme="majorBidi"/>
          <w:b/>
          <w:bCs/>
          <w:sz w:val="22"/>
          <w:szCs w:val="22"/>
          <w:lang w:val="en-US"/>
        </w:rPr>
        <w:t xml:space="preserve"> </w:t>
      </w:r>
    </w:p>
    <w:p w14:paraId="17848238" w14:textId="1F1019E3" w:rsidR="00AD0B8C" w:rsidRPr="00B11A64" w:rsidRDefault="00AD0B8C" w:rsidP="00AD0B8C">
      <w:pPr>
        <w:pStyle w:val="Paragrafoelenco"/>
        <w:numPr>
          <w:ilvl w:val="0"/>
          <w:numId w:val="9"/>
        </w:numPr>
        <w:ind w:left="284" w:right="-7" w:hanging="284"/>
        <w:jc w:val="both"/>
        <w:rPr>
          <w:rFonts w:ascii="Baskerville" w:hAnsi="Baskerville" w:cstheme="majorBidi"/>
          <w:b/>
          <w:bCs/>
          <w:sz w:val="22"/>
          <w:szCs w:val="22"/>
          <w:u w:val="single"/>
          <w:lang w:val="en-US"/>
        </w:rPr>
      </w:pPr>
      <w:r w:rsidRPr="00AD0B8C">
        <w:rPr>
          <w:rFonts w:ascii="Baskerville" w:hAnsi="Baskerville" w:cstheme="majorBidi"/>
          <w:i/>
          <w:iCs/>
          <w:sz w:val="22"/>
          <w:szCs w:val="22"/>
          <w:lang w:val="en-US"/>
        </w:rPr>
        <w:t xml:space="preserve">“Les </w:t>
      </w:r>
      <w:proofErr w:type="spellStart"/>
      <w:r w:rsidRPr="00AD0B8C">
        <w:rPr>
          <w:rFonts w:ascii="Baskerville" w:hAnsi="Baskerville" w:cstheme="majorBidi"/>
          <w:i/>
          <w:iCs/>
          <w:sz w:val="22"/>
          <w:szCs w:val="22"/>
          <w:lang w:val="en-US"/>
        </w:rPr>
        <w:t>pieds</w:t>
      </w:r>
      <w:proofErr w:type="spellEnd"/>
      <w:r w:rsidRPr="00AD0B8C">
        <w:rPr>
          <w:rFonts w:ascii="Baskerville" w:hAnsi="Baskerville" w:cstheme="majorBidi"/>
          <w:i/>
          <w:iCs/>
          <w:sz w:val="22"/>
          <w:szCs w:val="22"/>
          <w:lang w:val="en-US"/>
        </w:rPr>
        <w:t xml:space="preserve"> </w:t>
      </w:r>
      <w:proofErr w:type="spellStart"/>
      <w:r w:rsidRPr="00AD0B8C">
        <w:rPr>
          <w:rFonts w:ascii="Baskerville" w:hAnsi="Baskerville" w:cstheme="majorBidi"/>
          <w:i/>
          <w:iCs/>
          <w:sz w:val="22"/>
          <w:szCs w:val="22"/>
          <w:lang w:val="en-US"/>
        </w:rPr>
        <w:t>sont</w:t>
      </w:r>
      <w:proofErr w:type="spellEnd"/>
      <w:r w:rsidRPr="00AD0B8C">
        <w:rPr>
          <w:rFonts w:ascii="Baskerville" w:hAnsi="Baskerville" w:cstheme="majorBidi"/>
          <w:i/>
          <w:iCs/>
          <w:sz w:val="22"/>
          <w:szCs w:val="22"/>
          <w:lang w:val="en-US"/>
        </w:rPr>
        <w:t xml:space="preserve"> </w:t>
      </w:r>
      <w:proofErr w:type="spellStart"/>
      <w:r w:rsidRPr="00AD0B8C">
        <w:rPr>
          <w:rFonts w:ascii="Baskerville" w:hAnsi="Baskerville" w:cstheme="majorBidi"/>
          <w:i/>
          <w:iCs/>
          <w:sz w:val="22"/>
          <w:szCs w:val="22"/>
          <w:lang w:val="en-US"/>
        </w:rPr>
        <w:t>en</w:t>
      </w:r>
      <w:proofErr w:type="spellEnd"/>
      <w:r w:rsidRPr="00AD0B8C">
        <w:rPr>
          <w:rFonts w:ascii="Baskerville" w:hAnsi="Baskerville" w:cstheme="majorBidi"/>
          <w:i/>
          <w:iCs/>
          <w:sz w:val="22"/>
          <w:szCs w:val="22"/>
          <w:lang w:val="en-US"/>
        </w:rPr>
        <w:t xml:space="preserve"> haut et la tête </w:t>
      </w:r>
      <w:proofErr w:type="spellStart"/>
      <w:r w:rsidRPr="00AD0B8C">
        <w:rPr>
          <w:rFonts w:ascii="Baskerville" w:hAnsi="Baskerville" w:cstheme="majorBidi"/>
          <w:i/>
          <w:iCs/>
          <w:sz w:val="22"/>
          <w:szCs w:val="22"/>
          <w:lang w:val="en-US"/>
        </w:rPr>
        <w:t>en</w:t>
      </w:r>
      <w:proofErr w:type="spellEnd"/>
      <w:r w:rsidRPr="00AD0B8C">
        <w:rPr>
          <w:rFonts w:ascii="Baskerville" w:hAnsi="Baskerville" w:cstheme="majorBidi"/>
          <w:i/>
          <w:iCs/>
          <w:sz w:val="22"/>
          <w:szCs w:val="22"/>
          <w:lang w:val="en-US"/>
        </w:rPr>
        <w:t xml:space="preserve"> bas”: Some Considerations on de </w:t>
      </w:r>
      <w:proofErr w:type="spellStart"/>
      <w:r w:rsidRPr="00AD0B8C">
        <w:rPr>
          <w:rFonts w:ascii="Baskerville" w:hAnsi="Baskerville" w:cstheme="majorBidi"/>
          <w:i/>
          <w:iCs/>
          <w:sz w:val="22"/>
          <w:szCs w:val="22"/>
          <w:lang w:val="en-US"/>
        </w:rPr>
        <w:t>Guignes’s</w:t>
      </w:r>
      <w:proofErr w:type="spellEnd"/>
      <w:r w:rsidRPr="00AD0B8C">
        <w:rPr>
          <w:rFonts w:ascii="Baskerville" w:hAnsi="Baskerville" w:cstheme="majorBidi"/>
          <w:i/>
          <w:iCs/>
          <w:sz w:val="22"/>
          <w:szCs w:val="22"/>
          <w:lang w:val="en-US"/>
        </w:rPr>
        <w:t xml:space="preserve"> ‘Upside-Down’</w:t>
      </w:r>
      <w:r w:rsidRPr="00AD0B8C">
        <w:rPr>
          <w:rFonts w:ascii="Baskerville" w:hAnsi="Baskerville" w:cstheme="majorBidi"/>
          <w:sz w:val="22"/>
          <w:szCs w:val="22"/>
          <w:lang w:val="en-US"/>
        </w:rPr>
        <w:t xml:space="preserve"> Histoire des Huns”, in A. Balbo, C.O. Tommasi (eds.), </w:t>
      </w:r>
      <w:r w:rsidRPr="00AD0B8C">
        <w:rPr>
          <w:rFonts w:ascii="Baskerville" w:hAnsi="Baskerville" w:cstheme="majorBidi"/>
          <w:i/>
          <w:iCs/>
          <w:sz w:val="22"/>
          <w:szCs w:val="22"/>
          <w:lang w:val="en-US"/>
        </w:rPr>
        <w:t>Along the Silk Roads, between Western and Eastern Asia</w:t>
      </w:r>
      <w:r w:rsidRPr="00AD0B8C">
        <w:rPr>
          <w:rFonts w:ascii="Baskerville" w:hAnsi="Baskerville" w:cstheme="majorBidi"/>
          <w:sz w:val="22"/>
          <w:szCs w:val="22"/>
          <w:lang w:val="en-US"/>
        </w:rPr>
        <w:t>, Berlin, de Gruyter, 2026, pp. 159-170.</w:t>
      </w:r>
    </w:p>
    <w:p w14:paraId="1FD8E027" w14:textId="77777777" w:rsidR="00334272" w:rsidRPr="00AD0B8C" w:rsidRDefault="00334272" w:rsidP="00334272">
      <w:pPr>
        <w:pStyle w:val="Paragrafoelenco"/>
        <w:numPr>
          <w:ilvl w:val="0"/>
          <w:numId w:val="9"/>
        </w:numPr>
        <w:ind w:left="284" w:right="-7" w:hanging="284"/>
        <w:jc w:val="both"/>
        <w:rPr>
          <w:rFonts w:ascii="Baskerville" w:hAnsi="Baskerville" w:cstheme="majorBidi"/>
          <w:b/>
          <w:bCs/>
          <w:sz w:val="22"/>
          <w:szCs w:val="22"/>
          <w:u w:val="single"/>
          <w:lang w:val="en-US"/>
        </w:rPr>
      </w:pPr>
      <w:r>
        <w:rPr>
          <w:rFonts w:ascii="Baskerville" w:hAnsi="Baskerville" w:cstheme="majorBidi"/>
          <w:sz w:val="22"/>
          <w:szCs w:val="22"/>
          <w:lang w:val="en-US"/>
        </w:rPr>
        <w:t xml:space="preserve">Felix conductor </w:t>
      </w:r>
      <w:proofErr w:type="spellStart"/>
      <w:r>
        <w:rPr>
          <w:rFonts w:ascii="Baskerville" w:hAnsi="Baskerville" w:cstheme="majorBidi"/>
          <w:sz w:val="22"/>
          <w:szCs w:val="22"/>
          <w:lang w:val="en-US"/>
        </w:rPr>
        <w:t>domnae</w:t>
      </w:r>
      <w:proofErr w:type="spellEnd"/>
      <w:r>
        <w:rPr>
          <w:rFonts w:ascii="Baskerville" w:hAnsi="Baskerville" w:cstheme="majorBidi"/>
          <w:sz w:val="22"/>
          <w:szCs w:val="22"/>
          <w:lang w:val="en-US"/>
        </w:rPr>
        <w:t xml:space="preserve"> </w:t>
      </w:r>
      <w:proofErr w:type="spellStart"/>
      <w:r>
        <w:rPr>
          <w:rFonts w:ascii="Baskerville" w:hAnsi="Baskerville" w:cstheme="majorBidi"/>
          <w:sz w:val="22"/>
          <w:szCs w:val="22"/>
          <w:lang w:val="en-US"/>
        </w:rPr>
        <w:t>Campanae</w:t>
      </w:r>
      <w:proofErr w:type="spellEnd"/>
      <w:r>
        <w:rPr>
          <w:rFonts w:ascii="Baskerville" w:hAnsi="Baskerville" w:cstheme="majorBidi"/>
          <w:sz w:val="22"/>
          <w:szCs w:val="22"/>
          <w:lang w:val="en-US"/>
        </w:rPr>
        <w:t>.</w:t>
      </w:r>
      <w:r>
        <w:rPr>
          <w:rFonts w:ascii="Baskerville" w:hAnsi="Baskerville" w:cstheme="majorBidi"/>
          <w:i/>
          <w:iCs/>
          <w:sz w:val="22"/>
          <w:szCs w:val="22"/>
          <w:lang w:val="en-US"/>
        </w:rPr>
        <w:t xml:space="preserve"> Su un passaggio </w:t>
      </w:r>
      <w:proofErr w:type="spellStart"/>
      <w:r>
        <w:rPr>
          <w:rFonts w:ascii="Baskerville" w:hAnsi="Baskerville" w:cstheme="majorBidi"/>
          <w:i/>
          <w:iCs/>
          <w:sz w:val="22"/>
          <w:szCs w:val="22"/>
          <w:lang w:val="en-US"/>
        </w:rPr>
        <w:t>controverso</w:t>
      </w:r>
      <w:proofErr w:type="spellEnd"/>
      <w:r>
        <w:rPr>
          <w:rFonts w:ascii="Baskerville" w:hAnsi="Baskerville" w:cstheme="majorBidi"/>
          <w:i/>
          <w:iCs/>
          <w:sz w:val="22"/>
          <w:szCs w:val="22"/>
          <w:lang w:val="en-US"/>
        </w:rPr>
        <w:t xml:space="preserve"> di Greg. </w:t>
      </w:r>
      <w:r>
        <w:rPr>
          <w:rFonts w:ascii="Baskerville" w:hAnsi="Baskerville" w:cstheme="majorBidi"/>
          <w:sz w:val="22"/>
          <w:szCs w:val="22"/>
          <w:lang w:val="en-US"/>
        </w:rPr>
        <w:t>Reg.</w:t>
      </w:r>
      <w:r>
        <w:rPr>
          <w:rFonts w:ascii="Baskerville" w:hAnsi="Baskerville" w:cstheme="majorBidi"/>
          <w:i/>
          <w:iCs/>
          <w:sz w:val="22"/>
          <w:szCs w:val="22"/>
          <w:lang w:val="en-US"/>
        </w:rPr>
        <w:t xml:space="preserve"> I, 42</w:t>
      </w:r>
      <w:r>
        <w:rPr>
          <w:rFonts w:ascii="Baskerville" w:hAnsi="Baskerville" w:cstheme="majorBidi"/>
          <w:sz w:val="22"/>
          <w:szCs w:val="22"/>
          <w:lang w:val="en-US"/>
        </w:rPr>
        <w:t>, in “</w:t>
      </w:r>
      <w:proofErr w:type="spellStart"/>
      <w:r>
        <w:rPr>
          <w:rFonts w:ascii="Baskerville" w:hAnsi="Baskerville" w:cstheme="majorBidi"/>
          <w:sz w:val="22"/>
          <w:szCs w:val="22"/>
          <w:lang w:val="en-US"/>
        </w:rPr>
        <w:t>Oebalus</w:t>
      </w:r>
      <w:proofErr w:type="spellEnd"/>
      <w:r>
        <w:rPr>
          <w:rFonts w:ascii="Baskerville" w:hAnsi="Baskerville" w:cstheme="majorBidi"/>
          <w:sz w:val="22"/>
          <w:szCs w:val="22"/>
          <w:lang w:val="en-US"/>
        </w:rPr>
        <w:t xml:space="preserve">. Studi </w:t>
      </w:r>
      <w:proofErr w:type="spellStart"/>
      <w:r>
        <w:rPr>
          <w:rFonts w:ascii="Baskerville" w:hAnsi="Baskerville" w:cstheme="majorBidi"/>
          <w:sz w:val="22"/>
          <w:szCs w:val="22"/>
          <w:lang w:val="en-US"/>
        </w:rPr>
        <w:t>sulla</w:t>
      </w:r>
      <w:proofErr w:type="spellEnd"/>
      <w:r>
        <w:rPr>
          <w:rFonts w:ascii="Baskerville" w:hAnsi="Baskerville" w:cstheme="majorBidi"/>
          <w:sz w:val="22"/>
          <w:szCs w:val="22"/>
          <w:lang w:val="en-US"/>
        </w:rPr>
        <w:t xml:space="preserve"> Campania </w:t>
      </w:r>
      <w:proofErr w:type="spellStart"/>
      <w:r>
        <w:rPr>
          <w:rFonts w:ascii="Baskerville" w:hAnsi="Baskerville" w:cstheme="majorBidi"/>
          <w:sz w:val="22"/>
          <w:szCs w:val="22"/>
          <w:lang w:val="en-US"/>
        </w:rPr>
        <w:t>nell’Antichità</w:t>
      </w:r>
      <w:proofErr w:type="spellEnd"/>
      <w:r>
        <w:rPr>
          <w:rFonts w:ascii="Baskerville" w:hAnsi="Baskerville" w:cstheme="majorBidi"/>
          <w:sz w:val="22"/>
          <w:szCs w:val="22"/>
          <w:lang w:val="en-US"/>
        </w:rPr>
        <w:t>” 20 (2025), pp. 223-243.</w:t>
      </w:r>
    </w:p>
    <w:p w14:paraId="51844F92" w14:textId="087EA20D" w:rsidR="00AD0B8C" w:rsidRPr="00B66EF8" w:rsidRDefault="00AD0B8C" w:rsidP="00AD0B8C">
      <w:pPr>
        <w:pStyle w:val="Paragrafoelenco"/>
        <w:numPr>
          <w:ilvl w:val="0"/>
          <w:numId w:val="9"/>
        </w:numPr>
        <w:ind w:left="284" w:right="-7" w:hanging="284"/>
        <w:jc w:val="both"/>
        <w:rPr>
          <w:rFonts w:ascii="Baskerville" w:hAnsi="Baskerville" w:cstheme="majorBidi"/>
          <w:b/>
          <w:bCs/>
          <w:sz w:val="22"/>
          <w:szCs w:val="22"/>
          <w:u w:val="single"/>
          <w:lang w:val="en-US"/>
        </w:rPr>
      </w:pPr>
      <w:r w:rsidRPr="00AD0B8C">
        <w:rPr>
          <w:rFonts w:ascii="Baskerville" w:hAnsi="Baskerville" w:cstheme="majorBidi"/>
          <w:i/>
          <w:iCs/>
          <w:sz w:val="22"/>
          <w:szCs w:val="22"/>
          <w:lang w:val="en-US"/>
        </w:rPr>
        <w:t>Long Hair, Oxcarts, and Sea Beasts: Reconsidering Merovingian Sacral Kingship</w:t>
      </w:r>
      <w:r w:rsidRPr="00AD0B8C">
        <w:rPr>
          <w:rFonts w:ascii="Baskerville" w:hAnsi="Baskerville" w:cstheme="majorBidi"/>
          <w:sz w:val="22"/>
          <w:szCs w:val="22"/>
          <w:lang w:val="en-US"/>
        </w:rPr>
        <w:t>, in “Viator” 56/1 (2025), pp. 59-76.</w:t>
      </w:r>
    </w:p>
    <w:p w14:paraId="3BC45F17" w14:textId="0BE29633" w:rsidR="00B66EF8" w:rsidRPr="00AD0B8C" w:rsidRDefault="00B66EF8" w:rsidP="00AD0B8C">
      <w:pPr>
        <w:pStyle w:val="Paragrafoelenco"/>
        <w:numPr>
          <w:ilvl w:val="0"/>
          <w:numId w:val="9"/>
        </w:numPr>
        <w:ind w:left="284" w:right="-7" w:hanging="284"/>
        <w:jc w:val="both"/>
        <w:rPr>
          <w:rFonts w:ascii="Baskerville" w:hAnsi="Baskerville" w:cstheme="majorBidi"/>
          <w:b/>
          <w:bCs/>
          <w:sz w:val="22"/>
          <w:szCs w:val="22"/>
          <w:u w:val="single"/>
          <w:lang w:val="en-US"/>
        </w:rPr>
      </w:pPr>
      <w:r>
        <w:rPr>
          <w:rFonts w:ascii="Baskerville" w:hAnsi="Baskerville" w:cstheme="majorBidi"/>
          <w:sz w:val="22"/>
          <w:szCs w:val="22"/>
          <w:lang w:val="en-US"/>
        </w:rPr>
        <w:t>Status</w:t>
      </w:r>
      <w:r>
        <w:rPr>
          <w:rFonts w:ascii="Baskerville" w:hAnsi="Baskerville" w:cstheme="majorBidi"/>
          <w:i/>
          <w:iCs/>
          <w:sz w:val="22"/>
          <w:szCs w:val="22"/>
          <w:lang w:val="en-US"/>
        </w:rPr>
        <w:t xml:space="preserve"> e </w:t>
      </w:r>
      <w:proofErr w:type="spellStart"/>
      <w:r>
        <w:rPr>
          <w:rFonts w:ascii="Baskerville" w:hAnsi="Baskerville" w:cstheme="majorBidi"/>
          <w:i/>
          <w:iCs/>
          <w:sz w:val="22"/>
          <w:szCs w:val="22"/>
          <w:lang w:val="en-US"/>
        </w:rPr>
        <w:t>funzione</w:t>
      </w:r>
      <w:proofErr w:type="spellEnd"/>
      <w:r>
        <w:rPr>
          <w:rFonts w:ascii="Baskerville" w:hAnsi="Baskerville" w:cstheme="majorBidi"/>
          <w:i/>
          <w:iCs/>
          <w:sz w:val="22"/>
          <w:szCs w:val="22"/>
          <w:lang w:val="en-US"/>
        </w:rPr>
        <w:t xml:space="preserve"> </w:t>
      </w:r>
      <w:proofErr w:type="spellStart"/>
      <w:r>
        <w:rPr>
          <w:rFonts w:ascii="Baskerville" w:hAnsi="Baskerville" w:cstheme="majorBidi"/>
          <w:i/>
          <w:iCs/>
          <w:sz w:val="22"/>
          <w:szCs w:val="22"/>
          <w:lang w:val="en-US"/>
        </w:rPr>
        <w:t>dei</w:t>
      </w:r>
      <w:proofErr w:type="spellEnd"/>
      <w:r>
        <w:rPr>
          <w:rFonts w:ascii="Baskerville" w:hAnsi="Baskerville" w:cstheme="majorBidi"/>
          <w:i/>
          <w:iCs/>
          <w:sz w:val="22"/>
          <w:szCs w:val="22"/>
          <w:lang w:val="en-US"/>
        </w:rPr>
        <w:t xml:space="preserve"> </w:t>
      </w:r>
      <w:proofErr w:type="spellStart"/>
      <w:r>
        <w:rPr>
          <w:rFonts w:ascii="Baskerville" w:hAnsi="Baskerville" w:cstheme="majorBidi"/>
          <w:sz w:val="22"/>
          <w:szCs w:val="22"/>
          <w:lang w:val="en-US"/>
        </w:rPr>
        <w:t>conductores</w:t>
      </w:r>
      <w:proofErr w:type="spellEnd"/>
      <w:r>
        <w:rPr>
          <w:rFonts w:ascii="Baskerville" w:hAnsi="Baskerville" w:cstheme="majorBidi"/>
          <w:sz w:val="22"/>
          <w:szCs w:val="22"/>
          <w:lang w:val="en-US"/>
        </w:rPr>
        <w:t xml:space="preserve"> </w:t>
      </w:r>
      <w:r>
        <w:rPr>
          <w:rFonts w:ascii="Baskerville" w:hAnsi="Baskerville" w:cstheme="majorBidi"/>
          <w:i/>
          <w:iCs/>
          <w:sz w:val="22"/>
          <w:szCs w:val="22"/>
          <w:lang w:val="en-US"/>
        </w:rPr>
        <w:t xml:space="preserve">delle </w:t>
      </w:r>
      <w:proofErr w:type="spellStart"/>
      <w:r>
        <w:rPr>
          <w:rFonts w:ascii="Baskerville" w:hAnsi="Baskerville" w:cstheme="majorBidi"/>
          <w:i/>
          <w:iCs/>
          <w:sz w:val="22"/>
          <w:szCs w:val="22"/>
          <w:lang w:val="en-US"/>
        </w:rPr>
        <w:t>proprietà</w:t>
      </w:r>
      <w:proofErr w:type="spellEnd"/>
      <w:r>
        <w:rPr>
          <w:rFonts w:ascii="Baskerville" w:hAnsi="Baskerville" w:cstheme="majorBidi"/>
          <w:i/>
          <w:iCs/>
          <w:sz w:val="22"/>
          <w:szCs w:val="22"/>
          <w:lang w:val="en-US"/>
        </w:rPr>
        <w:t xml:space="preserve"> </w:t>
      </w:r>
      <w:proofErr w:type="spellStart"/>
      <w:r>
        <w:rPr>
          <w:rFonts w:ascii="Baskerville" w:hAnsi="Baskerville" w:cstheme="majorBidi"/>
          <w:i/>
          <w:iCs/>
          <w:sz w:val="22"/>
          <w:szCs w:val="22"/>
          <w:lang w:val="en-US"/>
        </w:rPr>
        <w:t>ecclesiastiche</w:t>
      </w:r>
      <w:proofErr w:type="spellEnd"/>
      <w:r>
        <w:rPr>
          <w:rFonts w:ascii="Baskerville" w:hAnsi="Baskerville" w:cstheme="majorBidi"/>
          <w:i/>
          <w:iCs/>
          <w:sz w:val="22"/>
          <w:szCs w:val="22"/>
          <w:lang w:val="en-US"/>
        </w:rPr>
        <w:t xml:space="preserve"> (</w:t>
      </w:r>
      <w:proofErr w:type="spellStart"/>
      <w:r>
        <w:rPr>
          <w:rFonts w:ascii="Baskerville" w:hAnsi="Baskerville" w:cstheme="majorBidi"/>
          <w:i/>
          <w:iCs/>
          <w:sz w:val="22"/>
          <w:szCs w:val="22"/>
          <w:lang w:val="en-US"/>
        </w:rPr>
        <w:t>secoli</w:t>
      </w:r>
      <w:proofErr w:type="spellEnd"/>
      <w:r>
        <w:rPr>
          <w:rFonts w:ascii="Baskerville" w:hAnsi="Baskerville" w:cstheme="majorBidi"/>
          <w:i/>
          <w:iCs/>
          <w:sz w:val="22"/>
          <w:szCs w:val="22"/>
          <w:lang w:val="en-US"/>
        </w:rPr>
        <w:t xml:space="preserve"> IV-VI)</w:t>
      </w:r>
      <w:r>
        <w:rPr>
          <w:rFonts w:ascii="Baskerville" w:hAnsi="Baskerville" w:cstheme="majorBidi"/>
          <w:sz w:val="22"/>
          <w:szCs w:val="22"/>
          <w:lang w:val="en-US"/>
        </w:rPr>
        <w:t xml:space="preserve">, in “Reti </w:t>
      </w:r>
      <w:proofErr w:type="spellStart"/>
      <w:r>
        <w:rPr>
          <w:rFonts w:ascii="Baskerville" w:hAnsi="Baskerville" w:cstheme="majorBidi"/>
          <w:sz w:val="22"/>
          <w:szCs w:val="22"/>
          <w:lang w:val="en-US"/>
        </w:rPr>
        <w:t>Medievali</w:t>
      </w:r>
      <w:proofErr w:type="spellEnd"/>
      <w:r>
        <w:rPr>
          <w:rFonts w:ascii="Baskerville" w:hAnsi="Baskerville" w:cstheme="majorBidi"/>
          <w:sz w:val="22"/>
          <w:szCs w:val="22"/>
          <w:lang w:val="en-US"/>
        </w:rPr>
        <w:t xml:space="preserve"> Rivista” 26/2 (2025), pp. 437-456.</w:t>
      </w:r>
    </w:p>
    <w:p w14:paraId="5BCE553F" w14:textId="36C678DB" w:rsidR="00AD0B8C" w:rsidRPr="00AD0B8C" w:rsidRDefault="00AD0B8C" w:rsidP="00AD0B8C">
      <w:pPr>
        <w:pStyle w:val="Paragrafoelenco"/>
        <w:numPr>
          <w:ilvl w:val="0"/>
          <w:numId w:val="9"/>
        </w:numPr>
        <w:ind w:left="284" w:right="-7" w:hanging="284"/>
        <w:jc w:val="both"/>
        <w:rPr>
          <w:rFonts w:ascii="Baskerville" w:hAnsi="Baskerville" w:cstheme="majorBidi"/>
          <w:b/>
          <w:bCs/>
          <w:sz w:val="22"/>
          <w:szCs w:val="22"/>
          <w:u w:val="single"/>
          <w:lang w:val="en-US"/>
        </w:rPr>
      </w:pPr>
      <w:r w:rsidRPr="00AD0B8C">
        <w:rPr>
          <w:rFonts w:ascii="Baskerville" w:hAnsi="Baskerville" w:cstheme="majorBidi"/>
          <w:i/>
          <w:iCs/>
          <w:sz w:val="22"/>
          <w:szCs w:val="22"/>
          <w:lang w:val="en-US"/>
        </w:rPr>
        <w:t>Peasants and Monsters in Third-Century Gaul</w:t>
      </w:r>
      <w:r w:rsidR="00130572">
        <w:rPr>
          <w:rFonts w:ascii="Baskerville" w:hAnsi="Baskerville" w:cstheme="majorBidi"/>
          <w:i/>
          <w:iCs/>
          <w:sz w:val="22"/>
          <w:szCs w:val="22"/>
          <w:lang w:val="en-US"/>
        </w:rPr>
        <w:t>:</w:t>
      </w:r>
      <w:r w:rsidRPr="00AD0B8C">
        <w:rPr>
          <w:rFonts w:ascii="Baskerville" w:hAnsi="Baskerville" w:cstheme="majorBidi"/>
          <w:i/>
          <w:iCs/>
          <w:sz w:val="22"/>
          <w:szCs w:val="22"/>
          <w:lang w:val="en-US"/>
        </w:rPr>
        <w:t xml:space="preserve"> Rethinking the Jupiter Columns</w:t>
      </w:r>
      <w:r w:rsidRPr="00AD0B8C">
        <w:rPr>
          <w:rFonts w:ascii="Baskerville" w:hAnsi="Baskerville" w:cstheme="majorBidi"/>
          <w:sz w:val="22"/>
          <w:szCs w:val="22"/>
          <w:lang w:val="en-US"/>
        </w:rPr>
        <w:t xml:space="preserve">, in “Res </w:t>
      </w:r>
      <w:proofErr w:type="spellStart"/>
      <w:r w:rsidRPr="00AD0B8C">
        <w:rPr>
          <w:rFonts w:ascii="Baskerville" w:hAnsi="Baskerville" w:cstheme="majorBidi"/>
          <w:sz w:val="22"/>
          <w:szCs w:val="22"/>
          <w:lang w:val="en-US"/>
        </w:rPr>
        <w:t>Historica</w:t>
      </w:r>
      <w:proofErr w:type="spellEnd"/>
      <w:r w:rsidRPr="00AD0B8C">
        <w:rPr>
          <w:rFonts w:ascii="Baskerville" w:hAnsi="Baskerville" w:cstheme="majorBidi"/>
          <w:sz w:val="22"/>
          <w:szCs w:val="22"/>
          <w:lang w:val="en-US"/>
        </w:rPr>
        <w:t>” 60 (2025), pp. 93-118.</w:t>
      </w:r>
    </w:p>
    <w:p w14:paraId="2FE61E36" w14:textId="38B03AD8" w:rsidR="00D5780C" w:rsidRPr="001161DF" w:rsidRDefault="00D5780C" w:rsidP="00D5780C">
      <w:pPr>
        <w:pStyle w:val="Paragrafoelenco"/>
        <w:numPr>
          <w:ilvl w:val="0"/>
          <w:numId w:val="9"/>
        </w:numPr>
        <w:ind w:left="284" w:right="-7" w:hanging="284"/>
        <w:jc w:val="both"/>
        <w:rPr>
          <w:rFonts w:ascii="Baskerville" w:hAnsi="Baskerville" w:cstheme="majorBidi"/>
          <w:b/>
          <w:bCs/>
          <w:sz w:val="22"/>
          <w:szCs w:val="22"/>
          <w:u w:val="single"/>
          <w:lang w:val="en-US"/>
        </w:rPr>
      </w:pPr>
      <w:proofErr w:type="spellStart"/>
      <w:r>
        <w:rPr>
          <w:rFonts w:ascii="Baskerville" w:hAnsi="Baskerville" w:cstheme="majorBidi"/>
          <w:i/>
          <w:iCs/>
          <w:sz w:val="22"/>
          <w:szCs w:val="22"/>
          <w:lang w:val="en-US"/>
        </w:rPr>
        <w:t>Scienza</w:t>
      </w:r>
      <w:proofErr w:type="spellEnd"/>
      <w:r>
        <w:rPr>
          <w:rFonts w:ascii="Baskerville" w:hAnsi="Baskerville" w:cstheme="majorBidi"/>
          <w:i/>
          <w:iCs/>
          <w:sz w:val="22"/>
          <w:szCs w:val="22"/>
          <w:lang w:val="en-US"/>
        </w:rPr>
        <w:t xml:space="preserve"> </w:t>
      </w:r>
      <w:proofErr w:type="spellStart"/>
      <w:r>
        <w:rPr>
          <w:rFonts w:ascii="Baskerville" w:hAnsi="Baskerville" w:cstheme="majorBidi"/>
          <w:i/>
          <w:iCs/>
          <w:sz w:val="22"/>
          <w:szCs w:val="22"/>
          <w:lang w:val="en-US"/>
        </w:rPr>
        <w:t>tedesca</w:t>
      </w:r>
      <w:proofErr w:type="spellEnd"/>
      <w:r>
        <w:rPr>
          <w:rFonts w:ascii="Baskerville" w:hAnsi="Baskerville" w:cstheme="majorBidi"/>
          <w:i/>
          <w:iCs/>
          <w:sz w:val="22"/>
          <w:szCs w:val="22"/>
          <w:lang w:val="en-US"/>
        </w:rPr>
        <w:t xml:space="preserve"> e </w:t>
      </w:r>
      <w:proofErr w:type="spellStart"/>
      <w:r>
        <w:rPr>
          <w:rFonts w:ascii="Baskerville" w:hAnsi="Baskerville" w:cstheme="majorBidi"/>
          <w:i/>
          <w:iCs/>
          <w:sz w:val="22"/>
          <w:szCs w:val="22"/>
          <w:lang w:val="en-US"/>
        </w:rPr>
        <w:t>Medioevo</w:t>
      </w:r>
      <w:proofErr w:type="spellEnd"/>
      <w:r>
        <w:rPr>
          <w:rFonts w:ascii="Baskerville" w:hAnsi="Baskerville" w:cstheme="majorBidi"/>
          <w:i/>
          <w:iCs/>
          <w:sz w:val="22"/>
          <w:szCs w:val="22"/>
          <w:lang w:val="en-US"/>
        </w:rPr>
        <w:t xml:space="preserve"> </w:t>
      </w:r>
      <w:proofErr w:type="spellStart"/>
      <w:r>
        <w:rPr>
          <w:rFonts w:ascii="Baskerville" w:hAnsi="Baskerville" w:cstheme="majorBidi"/>
          <w:i/>
          <w:iCs/>
          <w:sz w:val="22"/>
          <w:szCs w:val="22"/>
          <w:lang w:val="en-US"/>
        </w:rPr>
        <w:t>latino</w:t>
      </w:r>
      <w:proofErr w:type="spellEnd"/>
      <w:r>
        <w:rPr>
          <w:rFonts w:ascii="Baskerville" w:hAnsi="Baskerville" w:cstheme="majorBidi"/>
          <w:i/>
          <w:iCs/>
          <w:sz w:val="22"/>
          <w:szCs w:val="22"/>
          <w:lang w:val="en-US"/>
        </w:rPr>
        <w:t xml:space="preserve"> </w:t>
      </w:r>
      <w:proofErr w:type="spellStart"/>
      <w:r>
        <w:rPr>
          <w:rFonts w:ascii="Baskerville" w:hAnsi="Baskerville" w:cstheme="majorBidi"/>
          <w:i/>
          <w:iCs/>
          <w:sz w:val="22"/>
          <w:szCs w:val="22"/>
          <w:lang w:val="en-US"/>
        </w:rPr>
        <w:t>negli</w:t>
      </w:r>
      <w:proofErr w:type="spellEnd"/>
      <w:r>
        <w:rPr>
          <w:rFonts w:ascii="Baskerville" w:hAnsi="Baskerville" w:cstheme="majorBidi"/>
          <w:i/>
          <w:iCs/>
          <w:sz w:val="22"/>
          <w:szCs w:val="22"/>
          <w:lang w:val="en-US"/>
        </w:rPr>
        <w:t xml:space="preserve"> </w:t>
      </w:r>
      <w:proofErr w:type="spellStart"/>
      <w:r>
        <w:rPr>
          <w:rFonts w:ascii="Baskerville" w:hAnsi="Baskerville" w:cstheme="majorBidi"/>
          <w:i/>
          <w:iCs/>
          <w:sz w:val="22"/>
          <w:szCs w:val="22"/>
          <w:lang w:val="en-US"/>
        </w:rPr>
        <w:t>scritti</w:t>
      </w:r>
      <w:proofErr w:type="spellEnd"/>
      <w:r>
        <w:rPr>
          <w:rFonts w:ascii="Baskerville" w:hAnsi="Baskerville" w:cstheme="majorBidi"/>
          <w:i/>
          <w:iCs/>
          <w:sz w:val="22"/>
          <w:szCs w:val="22"/>
          <w:lang w:val="en-US"/>
        </w:rPr>
        <w:t xml:space="preserve"> di Augusto Gaudenzi</w:t>
      </w:r>
      <w:r>
        <w:rPr>
          <w:rFonts w:ascii="Baskerville" w:hAnsi="Baskerville" w:cstheme="majorBidi"/>
          <w:sz w:val="22"/>
          <w:szCs w:val="22"/>
          <w:lang w:val="en-US"/>
        </w:rPr>
        <w:t xml:space="preserve">, in “Studi Storici”, </w:t>
      </w:r>
      <w:r w:rsidR="0042586C">
        <w:rPr>
          <w:rFonts w:ascii="Baskerville" w:hAnsi="Baskerville" w:cstheme="majorBidi"/>
          <w:sz w:val="22"/>
          <w:szCs w:val="22"/>
          <w:lang w:val="en-US"/>
        </w:rPr>
        <w:t>66/</w:t>
      </w:r>
      <w:r>
        <w:rPr>
          <w:rFonts w:ascii="Baskerville" w:hAnsi="Baskerville" w:cstheme="majorBidi"/>
          <w:sz w:val="22"/>
          <w:szCs w:val="22"/>
          <w:lang w:val="en-US"/>
        </w:rPr>
        <w:t>3</w:t>
      </w:r>
      <w:r w:rsidR="00285F6B">
        <w:rPr>
          <w:rFonts w:ascii="Baskerville" w:hAnsi="Baskerville" w:cstheme="majorBidi"/>
          <w:sz w:val="22"/>
          <w:szCs w:val="22"/>
          <w:lang w:val="en-US"/>
        </w:rPr>
        <w:t xml:space="preserve"> (</w:t>
      </w:r>
      <w:r>
        <w:rPr>
          <w:rFonts w:ascii="Baskerville" w:hAnsi="Baskerville" w:cstheme="majorBidi"/>
          <w:sz w:val="22"/>
          <w:szCs w:val="22"/>
          <w:lang w:val="en-US"/>
        </w:rPr>
        <w:t>2025</w:t>
      </w:r>
      <w:r w:rsidR="00285F6B">
        <w:rPr>
          <w:rFonts w:ascii="Baskerville" w:hAnsi="Baskerville" w:cstheme="majorBidi"/>
          <w:sz w:val="22"/>
          <w:szCs w:val="22"/>
          <w:lang w:val="en-US"/>
        </w:rPr>
        <w:t>)</w:t>
      </w:r>
      <w:r>
        <w:rPr>
          <w:rFonts w:ascii="Baskerville" w:hAnsi="Baskerville" w:cstheme="majorBidi"/>
          <w:sz w:val="22"/>
          <w:szCs w:val="22"/>
          <w:lang w:val="en-US"/>
        </w:rPr>
        <w:t>, pp. 663-694.</w:t>
      </w:r>
    </w:p>
    <w:p w14:paraId="2A21D91B" w14:textId="77777777" w:rsidR="003834B4" w:rsidRPr="00D5780C" w:rsidRDefault="003834B4" w:rsidP="003834B4">
      <w:pPr>
        <w:pStyle w:val="Paragrafoelenco"/>
        <w:numPr>
          <w:ilvl w:val="0"/>
          <w:numId w:val="9"/>
        </w:numPr>
        <w:ind w:left="284" w:right="-7" w:hanging="284"/>
        <w:jc w:val="both"/>
        <w:rPr>
          <w:rFonts w:ascii="Baskerville" w:hAnsi="Baskerville" w:cstheme="majorBidi"/>
          <w:b/>
          <w:bCs/>
          <w:sz w:val="22"/>
          <w:szCs w:val="22"/>
          <w:u w:val="single"/>
          <w:lang w:val="en-US"/>
        </w:rPr>
      </w:pPr>
      <w:r>
        <w:rPr>
          <w:rFonts w:ascii="Baskerville" w:hAnsi="Baskerville" w:cstheme="majorBidi"/>
          <w:sz w:val="22"/>
          <w:szCs w:val="22"/>
          <w:lang w:val="en-US"/>
        </w:rPr>
        <w:t xml:space="preserve">Prima origo </w:t>
      </w:r>
      <w:proofErr w:type="spellStart"/>
      <w:r>
        <w:rPr>
          <w:rFonts w:ascii="Baskerville" w:hAnsi="Baskerville" w:cstheme="majorBidi"/>
          <w:sz w:val="22"/>
          <w:szCs w:val="22"/>
          <w:lang w:val="en-US"/>
        </w:rPr>
        <w:t>mali</w:t>
      </w:r>
      <w:proofErr w:type="spellEnd"/>
      <w:r>
        <w:rPr>
          <w:rFonts w:ascii="Baskerville" w:hAnsi="Baskerville" w:cstheme="majorBidi"/>
          <w:sz w:val="22"/>
          <w:szCs w:val="22"/>
          <w:lang w:val="en-US"/>
        </w:rPr>
        <w:t xml:space="preserve">: </w:t>
      </w:r>
      <w:r>
        <w:rPr>
          <w:rFonts w:ascii="Baskerville" w:hAnsi="Baskerville" w:cstheme="majorBidi"/>
          <w:i/>
          <w:iCs/>
          <w:sz w:val="22"/>
          <w:szCs w:val="22"/>
          <w:lang w:val="en-US"/>
        </w:rPr>
        <w:t xml:space="preserve">Claudiano, Rufino e la </w:t>
      </w:r>
      <w:proofErr w:type="spellStart"/>
      <w:r>
        <w:rPr>
          <w:rFonts w:ascii="Baskerville" w:hAnsi="Baskerville" w:cstheme="majorBidi"/>
          <w:sz w:val="22"/>
          <w:szCs w:val="22"/>
          <w:lang w:val="en-US"/>
        </w:rPr>
        <w:t>partitio</w:t>
      </w:r>
      <w:proofErr w:type="spellEnd"/>
      <w:r>
        <w:rPr>
          <w:rFonts w:ascii="Baskerville" w:hAnsi="Baskerville" w:cstheme="majorBidi"/>
          <w:sz w:val="22"/>
          <w:szCs w:val="22"/>
          <w:lang w:val="en-US"/>
        </w:rPr>
        <w:t xml:space="preserve"> del 395, in</w:t>
      </w:r>
      <w:r w:rsidR="00C81D55">
        <w:rPr>
          <w:rFonts w:ascii="Baskerville" w:hAnsi="Baskerville" w:cstheme="majorBidi"/>
          <w:sz w:val="22"/>
          <w:szCs w:val="22"/>
          <w:lang w:val="en-US"/>
        </w:rPr>
        <w:t xml:space="preserve"> C. Lorenzi, M. Navarra (a cura di),</w:t>
      </w:r>
      <w:r>
        <w:rPr>
          <w:rFonts w:ascii="Baskerville" w:hAnsi="Baskerville" w:cstheme="majorBidi"/>
          <w:sz w:val="22"/>
          <w:szCs w:val="22"/>
          <w:lang w:val="en-US"/>
        </w:rPr>
        <w:t xml:space="preserve"> </w:t>
      </w:r>
      <w:r>
        <w:rPr>
          <w:rFonts w:ascii="Baskerville" w:hAnsi="Baskerville" w:cstheme="majorBidi"/>
          <w:i/>
          <w:iCs/>
          <w:sz w:val="22"/>
          <w:szCs w:val="22"/>
          <w:lang w:val="en-US"/>
        </w:rPr>
        <w:t xml:space="preserve">Atti </w:t>
      </w:r>
      <w:proofErr w:type="spellStart"/>
      <w:r>
        <w:rPr>
          <w:rFonts w:ascii="Baskerville" w:hAnsi="Baskerville" w:cstheme="majorBidi"/>
          <w:i/>
          <w:iCs/>
          <w:sz w:val="22"/>
          <w:szCs w:val="22"/>
          <w:lang w:val="en-US"/>
        </w:rPr>
        <w:t>dell’Accademia</w:t>
      </w:r>
      <w:proofErr w:type="spellEnd"/>
      <w:r>
        <w:rPr>
          <w:rFonts w:ascii="Baskerville" w:hAnsi="Baskerville" w:cstheme="majorBidi"/>
          <w:i/>
          <w:iCs/>
          <w:sz w:val="22"/>
          <w:szCs w:val="22"/>
          <w:lang w:val="en-US"/>
        </w:rPr>
        <w:t xml:space="preserve"> </w:t>
      </w:r>
      <w:proofErr w:type="spellStart"/>
      <w:r>
        <w:rPr>
          <w:rFonts w:ascii="Baskerville" w:hAnsi="Baskerville" w:cstheme="majorBidi"/>
          <w:i/>
          <w:iCs/>
          <w:sz w:val="22"/>
          <w:szCs w:val="22"/>
          <w:lang w:val="en-US"/>
        </w:rPr>
        <w:t>Romanistica</w:t>
      </w:r>
      <w:proofErr w:type="spellEnd"/>
      <w:r>
        <w:rPr>
          <w:rFonts w:ascii="Baskerville" w:hAnsi="Baskerville" w:cstheme="majorBidi"/>
          <w:i/>
          <w:iCs/>
          <w:sz w:val="22"/>
          <w:szCs w:val="22"/>
          <w:lang w:val="en-US"/>
        </w:rPr>
        <w:t xml:space="preserve"> </w:t>
      </w:r>
      <w:proofErr w:type="spellStart"/>
      <w:r>
        <w:rPr>
          <w:rFonts w:ascii="Baskerville" w:hAnsi="Baskerville" w:cstheme="majorBidi"/>
          <w:i/>
          <w:iCs/>
          <w:sz w:val="22"/>
          <w:szCs w:val="22"/>
          <w:lang w:val="en-US"/>
        </w:rPr>
        <w:t>Costantiniana</w:t>
      </w:r>
      <w:proofErr w:type="spellEnd"/>
      <w:r w:rsidR="00C81D55">
        <w:rPr>
          <w:rFonts w:ascii="Baskerville" w:hAnsi="Baskerville" w:cstheme="majorBidi"/>
          <w:i/>
          <w:iCs/>
          <w:sz w:val="22"/>
          <w:szCs w:val="22"/>
          <w:lang w:val="en-US"/>
        </w:rPr>
        <w:t xml:space="preserve">, </w:t>
      </w:r>
      <w:r>
        <w:rPr>
          <w:rFonts w:ascii="Baskerville" w:hAnsi="Baskerville" w:cstheme="majorBidi"/>
          <w:i/>
          <w:iCs/>
          <w:sz w:val="22"/>
          <w:szCs w:val="22"/>
          <w:lang w:val="en-US"/>
        </w:rPr>
        <w:t xml:space="preserve">XXVI. Per </w:t>
      </w:r>
      <w:proofErr w:type="spellStart"/>
      <w:r>
        <w:rPr>
          <w:rFonts w:ascii="Baskerville" w:hAnsi="Baskerville" w:cstheme="majorBidi"/>
          <w:i/>
          <w:iCs/>
          <w:sz w:val="22"/>
          <w:szCs w:val="22"/>
          <w:lang w:val="en-US"/>
        </w:rPr>
        <w:t>i</w:t>
      </w:r>
      <w:proofErr w:type="spellEnd"/>
      <w:r>
        <w:rPr>
          <w:rFonts w:ascii="Baskerville" w:hAnsi="Baskerville" w:cstheme="majorBidi"/>
          <w:i/>
          <w:iCs/>
          <w:sz w:val="22"/>
          <w:szCs w:val="22"/>
          <w:lang w:val="en-US"/>
        </w:rPr>
        <w:t xml:space="preserve"> </w:t>
      </w:r>
      <w:proofErr w:type="spellStart"/>
      <w:r>
        <w:rPr>
          <w:rFonts w:ascii="Baskerville" w:hAnsi="Baskerville" w:cstheme="majorBidi"/>
          <w:i/>
          <w:iCs/>
          <w:sz w:val="22"/>
          <w:szCs w:val="22"/>
          <w:lang w:val="en-US"/>
        </w:rPr>
        <w:t>cinquant’anni</w:t>
      </w:r>
      <w:proofErr w:type="spellEnd"/>
      <w:r>
        <w:rPr>
          <w:rFonts w:ascii="Baskerville" w:hAnsi="Baskerville" w:cstheme="majorBidi"/>
          <w:i/>
          <w:iCs/>
          <w:sz w:val="22"/>
          <w:szCs w:val="22"/>
          <w:lang w:val="en-US"/>
        </w:rPr>
        <w:t xml:space="preserve"> della “</w:t>
      </w:r>
      <w:proofErr w:type="spellStart"/>
      <w:r>
        <w:rPr>
          <w:rFonts w:ascii="Baskerville" w:hAnsi="Baskerville" w:cstheme="majorBidi"/>
          <w:i/>
          <w:iCs/>
          <w:sz w:val="22"/>
          <w:szCs w:val="22"/>
          <w:lang w:val="en-US"/>
        </w:rPr>
        <w:t>Costantiniana</w:t>
      </w:r>
      <w:proofErr w:type="spellEnd"/>
      <w:r>
        <w:rPr>
          <w:rFonts w:ascii="Baskerville" w:hAnsi="Baskerville" w:cstheme="majorBidi"/>
          <w:i/>
          <w:iCs/>
          <w:sz w:val="22"/>
          <w:szCs w:val="22"/>
          <w:lang w:val="en-US"/>
        </w:rPr>
        <w:t xml:space="preserve">”. Oriente e Occidente in </w:t>
      </w:r>
      <w:proofErr w:type="spellStart"/>
      <w:r>
        <w:rPr>
          <w:rFonts w:ascii="Baskerville" w:hAnsi="Baskerville" w:cstheme="majorBidi"/>
          <w:i/>
          <w:iCs/>
          <w:sz w:val="22"/>
          <w:szCs w:val="22"/>
          <w:lang w:val="en-US"/>
        </w:rPr>
        <w:t>dialogo</w:t>
      </w:r>
      <w:proofErr w:type="spellEnd"/>
      <w:r w:rsidR="00C81D55">
        <w:rPr>
          <w:rFonts w:ascii="Baskerville" w:hAnsi="Baskerville" w:cstheme="majorBidi"/>
          <w:i/>
          <w:iCs/>
          <w:sz w:val="22"/>
          <w:szCs w:val="22"/>
          <w:lang w:val="en-US"/>
        </w:rPr>
        <w:t xml:space="preserve"> in </w:t>
      </w:r>
      <w:proofErr w:type="spellStart"/>
      <w:r w:rsidR="00C81D55">
        <w:rPr>
          <w:rFonts w:ascii="Baskerville" w:hAnsi="Baskerville" w:cstheme="majorBidi"/>
          <w:i/>
          <w:iCs/>
          <w:sz w:val="22"/>
          <w:szCs w:val="22"/>
          <w:lang w:val="en-US"/>
        </w:rPr>
        <w:t>onore</w:t>
      </w:r>
      <w:proofErr w:type="spellEnd"/>
      <w:r w:rsidR="00C81D55">
        <w:rPr>
          <w:rFonts w:ascii="Baskerville" w:hAnsi="Baskerville" w:cstheme="majorBidi"/>
          <w:i/>
          <w:iCs/>
          <w:sz w:val="22"/>
          <w:szCs w:val="22"/>
          <w:lang w:val="en-US"/>
        </w:rPr>
        <w:t xml:space="preserve"> di Jean-Michel Carrié</w:t>
      </w:r>
      <w:r>
        <w:rPr>
          <w:rFonts w:ascii="Baskerville" w:hAnsi="Baskerville" w:cstheme="majorBidi"/>
          <w:sz w:val="22"/>
          <w:szCs w:val="22"/>
          <w:lang w:val="en-US"/>
        </w:rPr>
        <w:t xml:space="preserve">, Perugia, </w:t>
      </w:r>
      <w:proofErr w:type="spellStart"/>
      <w:r>
        <w:rPr>
          <w:rFonts w:ascii="Baskerville" w:hAnsi="Baskerville" w:cstheme="majorBidi"/>
          <w:sz w:val="22"/>
          <w:szCs w:val="22"/>
          <w:lang w:val="en-US"/>
        </w:rPr>
        <w:t>ali&amp;no</w:t>
      </w:r>
      <w:proofErr w:type="spellEnd"/>
      <w:r>
        <w:rPr>
          <w:rFonts w:ascii="Baskerville" w:hAnsi="Baskerville" w:cstheme="majorBidi"/>
          <w:sz w:val="22"/>
          <w:szCs w:val="22"/>
          <w:lang w:val="en-US"/>
        </w:rPr>
        <w:t xml:space="preserve"> </w:t>
      </w:r>
      <w:proofErr w:type="spellStart"/>
      <w:r>
        <w:rPr>
          <w:rFonts w:ascii="Baskerville" w:hAnsi="Baskerville" w:cstheme="majorBidi"/>
          <w:sz w:val="22"/>
          <w:szCs w:val="22"/>
          <w:lang w:val="en-US"/>
        </w:rPr>
        <w:t>editrice</w:t>
      </w:r>
      <w:proofErr w:type="spellEnd"/>
      <w:r>
        <w:rPr>
          <w:rFonts w:ascii="Baskerville" w:hAnsi="Baskerville" w:cstheme="majorBidi"/>
          <w:sz w:val="22"/>
          <w:szCs w:val="22"/>
          <w:lang w:val="en-US"/>
        </w:rPr>
        <w:t>, 2025, pp. 285-310.</w:t>
      </w:r>
    </w:p>
    <w:p w14:paraId="6F92B254" w14:textId="77777777" w:rsidR="001161DF" w:rsidRPr="003834B4" w:rsidRDefault="001161DF" w:rsidP="001161DF">
      <w:pPr>
        <w:pStyle w:val="Paragrafoelenco"/>
        <w:numPr>
          <w:ilvl w:val="0"/>
          <w:numId w:val="9"/>
        </w:numPr>
        <w:ind w:left="284" w:right="-7" w:hanging="284"/>
        <w:jc w:val="both"/>
        <w:rPr>
          <w:rFonts w:ascii="Baskerville" w:hAnsi="Baskerville" w:cstheme="majorBidi"/>
          <w:b/>
          <w:bCs/>
          <w:sz w:val="22"/>
          <w:szCs w:val="22"/>
          <w:u w:val="single"/>
          <w:lang w:val="en-US"/>
        </w:rPr>
      </w:pPr>
      <w:r w:rsidRPr="001161DF">
        <w:rPr>
          <w:rFonts w:ascii="Baskerville" w:hAnsi="Baskerville" w:cstheme="majorBidi"/>
          <w:sz w:val="22"/>
          <w:szCs w:val="22"/>
        </w:rPr>
        <w:t xml:space="preserve">C. Ferrari, F. Guidetti, C.O. Tommasi, </w:t>
      </w:r>
      <w:proofErr w:type="spellStart"/>
      <w:r w:rsidRPr="001161DF">
        <w:rPr>
          <w:rFonts w:ascii="Baskerville" w:hAnsi="Baskerville" w:cstheme="majorBidi"/>
          <w:i/>
          <w:iCs/>
          <w:sz w:val="22"/>
          <w:szCs w:val="22"/>
        </w:rPr>
        <w:t>Introduction</w:t>
      </w:r>
      <w:proofErr w:type="spellEnd"/>
      <w:r w:rsidRPr="001161DF">
        <w:rPr>
          <w:rFonts w:ascii="Baskerville" w:hAnsi="Baskerville" w:cstheme="majorBidi"/>
          <w:sz w:val="22"/>
          <w:szCs w:val="22"/>
        </w:rPr>
        <w:t xml:space="preserve">, in Id. </w:t>
      </w:r>
      <w:r w:rsidRPr="001161DF">
        <w:rPr>
          <w:rFonts w:ascii="Baskerville" w:hAnsi="Baskerville" w:cstheme="majorBidi"/>
          <w:sz w:val="22"/>
          <w:szCs w:val="22"/>
          <w:lang w:val="en-US"/>
        </w:rPr>
        <w:t xml:space="preserve">(eds), </w:t>
      </w:r>
      <w:r w:rsidRPr="001161DF">
        <w:rPr>
          <w:rFonts w:ascii="Baskerville" w:hAnsi="Baskerville" w:cstheme="majorBidi"/>
          <w:i/>
          <w:iCs/>
          <w:sz w:val="22"/>
          <w:szCs w:val="22"/>
          <w:lang w:val="en-US"/>
        </w:rPr>
        <w:t>Languages of Science between Western and Eastern Civilizations</w:t>
      </w:r>
      <w:r w:rsidRPr="001161DF">
        <w:rPr>
          <w:rFonts w:ascii="Baskerville" w:hAnsi="Baskerville" w:cstheme="majorBidi"/>
          <w:sz w:val="22"/>
          <w:szCs w:val="22"/>
          <w:lang w:val="en-US"/>
        </w:rPr>
        <w:t>, Berlin</w:t>
      </w:r>
      <w:r w:rsidR="00DC6B47">
        <w:rPr>
          <w:rFonts w:ascii="Baskerville" w:hAnsi="Baskerville" w:cstheme="majorBidi"/>
          <w:sz w:val="22"/>
          <w:szCs w:val="22"/>
          <w:lang w:val="en-US"/>
        </w:rPr>
        <w:t>-Boston</w:t>
      </w:r>
      <w:r w:rsidRPr="001161DF">
        <w:rPr>
          <w:rFonts w:ascii="Baskerville" w:hAnsi="Baskerville" w:cstheme="majorBidi"/>
          <w:sz w:val="22"/>
          <w:szCs w:val="22"/>
          <w:lang w:val="en-US"/>
        </w:rPr>
        <w:t xml:space="preserve">, </w:t>
      </w:r>
      <w:r w:rsidR="00DC6B47">
        <w:rPr>
          <w:rFonts w:ascii="Baskerville" w:hAnsi="Baskerville" w:cstheme="majorBidi"/>
          <w:sz w:val="22"/>
          <w:szCs w:val="22"/>
          <w:lang w:val="en-US"/>
        </w:rPr>
        <w:t>D</w:t>
      </w:r>
      <w:r w:rsidRPr="001161DF">
        <w:rPr>
          <w:rFonts w:ascii="Baskerville" w:hAnsi="Baskerville" w:cstheme="majorBidi"/>
          <w:sz w:val="22"/>
          <w:szCs w:val="22"/>
          <w:lang w:val="en-US"/>
        </w:rPr>
        <w:t>e Gruyter, 2024</w:t>
      </w:r>
      <w:r w:rsidR="006275FC">
        <w:rPr>
          <w:rFonts w:ascii="Baskerville" w:hAnsi="Baskerville" w:cstheme="majorBidi"/>
          <w:sz w:val="22"/>
          <w:szCs w:val="22"/>
          <w:lang w:val="en-US"/>
        </w:rPr>
        <w:t>, pp. 1-4</w:t>
      </w:r>
      <w:r w:rsidRPr="001161DF">
        <w:rPr>
          <w:rFonts w:ascii="Baskerville" w:hAnsi="Baskerville" w:cstheme="majorBidi"/>
          <w:sz w:val="22"/>
          <w:szCs w:val="22"/>
          <w:lang w:val="en-US"/>
        </w:rPr>
        <w:t>.</w:t>
      </w:r>
    </w:p>
    <w:p w14:paraId="69D03254" w14:textId="77777777" w:rsidR="00B768AB" w:rsidRPr="001161DF" w:rsidRDefault="00B768AB" w:rsidP="00B768AB">
      <w:pPr>
        <w:pStyle w:val="Paragrafoelenco"/>
        <w:numPr>
          <w:ilvl w:val="0"/>
          <w:numId w:val="9"/>
        </w:numPr>
        <w:ind w:left="284" w:right="-7" w:hanging="284"/>
        <w:jc w:val="both"/>
        <w:rPr>
          <w:rFonts w:ascii="Baskerville" w:hAnsi="Baskerville" w:cstheme="majorBidi"/>
          <w:b/>
          <w:bCs/>
          <w:sz w:val="22"/>
          <w:szCs w:val="22"/>
          <w:lang w:val="en-US"/>
        </w:rPr>
      </w:pPr>
      <w:proofErr w:type="spellStart"/>
      <w:r>
        <w:rPr>
          <w:rFonts w:ascii="Baskerville" w:hAnsi="Baskerville" w:cstheme="majorBidi"/>
          <w:i/>
          <w:iCs/>
          <w:sz w:val="22"/>
          <w:szCs w:val="22"/>
          <w:lang w:val="en-US"/>
        </w:rPr>
        <w:t>Quinotaur</w:t>
      </w:r>
      <w:proofErr w:type="spellEnd"/>
      <w:r>
        <w:rPr>
          <w:rFonts w:ascii="Baskerville" w:hAnsi="Baskerville" w:cstheme="majorBidi"/>
          <w:i/>
          <w:iCs/>
          <w:sz w:val="22"/>
          <w:szCs w:val="22"/>
          <w:lang w:val="en-US"/>
        </w:rPr>
        <w:t xml:space="preserve">, Minotaur, </w:t>
      </w:r>
      <w:proofErr w:type="spellStart"/>
      <w:r>
        <w:rPr>
          <w:rFonts w:ascii="Baskerville" w:hAnsi="Baskerville" w:cstheme="majorBidi"/>
          <w:i/>
          <w:iCs/>
          <w:sz w:val="22"/>
          <w:szCs w:val="22"/>
          <w:lang w:val="en-US"/>
        </w:rPr>
        <w:t>Equinotaur</w:t>
      </w:r>
      <w:proofErr w:type="spellEnd"/>
      <w:r>
        <w:rPr>
          <w:rFonts w:ascii="Baskerville" w:hAnsi="Baskerville" w:cstheme="majorBidi"/>
          <w:i/>
          <w:iCs/>
          <w:sz w:val="22"/>
          <w:szCs w:val="22"/>
          <w:lang w:val="en-US"/>
        </w:rPr>
        <w:t>: Some Reflections on a Passage from Fredegar’s</w:t>
      </w:r>
      <w:r>
        <w:rPr>
          <w:rFonts w:ascii="Baskerville" w:hAnsi="Baskerville" w:cstheme="majorBidi"/>
          <w:sz w:val="22"/>
          <w:szCs w:val="22"/>
          <w:lang w:val="en-US"/>
        </w:rPr>
        <w:t xml:space="preserve"> Chronicle, in “Cheiron”, </w:t>
      </w:r>
      <w:r w:rsidR="00AA027F">
        <w:rPr>
          <w:rFonts w:ascii="Baskerville" w:hAnsi="Baskerville" w:cstheme="majorBidi"/>
          <w:sz w:val="22"/>
          <w:szCs w:val="22"/>
          <w:lang w:val="en-US"/>
        </w:rPr>
        <w:t>4</w:t>
      </w:r>
      <w:r>
        <w:rPr>
          <w:rFonts w:ascii="Baskerville" w:hAnsi="Baskerville" w:cstheme="majorBidi"/>
          <w:sz w:val="22"/>
          <w:szCs w:val="22"/>
          <w:lang w:val="en-US"/>
        </w:rPr>
        <w:t>/</w:t>
      </w:r>
      <w:r w:rsidR="00AA027F">
        <w:rPr>
          <w:rFonts w:ascii="Baskerville" w:hAnsi="Baskerville" w:cstheme="majorBidi"/>
          <w:sz w:val="22"/>
          <w:szCs w:val="22"/>
          <w:lang w:val="en-US"/>
        </w:rPr>
        <w:t>1</w:t>
      </w:r>
      <w:r w:rsidR="00C6702C">
        <w:rPr>
          <w:rFonts w:ascii="Baskerville" w:hAnsi="Baskerville" w:cstheme="majorBidi"/>
          <w:sz w:val="22"/>
          <w:szCs w:val="22"/>
          <w:lang w:val="en-US"/>
        </w:rPr>
        <w:t xml:space="preserve"> (2024)</w:t>
      </w:r>
      <w:r>
        <w:rPr>
          <w:rFonts w:ascii="Baskerville" w:hAnsi="Baskerville" w:cstheme="majorBidi"/>
          <w:sz w:val="22"/>
          <w:szCs w:val="22"/>
          <w:lang w:val="en-US"/>
        </w:rPr>
        <w:t>,</w:t>
      </w:r>
      <w:r w:rsidR="002810E0">
        <w:rPr>
          <w:rFonts w:ascii="Baskerville" w:hAnsi="Baskerville" w:cstheme="majorBidi"/>
          <w:sz w:val="22"/>
          <w:szCs w:val="22"/>
          <w:lang w:val="en-US"/>
        </w:rPr>
        <w:t xml:space="preserve"> pp. 50-77.</w:t>
      </w:r>
    </w:p>
    <w:p w14:paraId="7327BD6B" w14:textId="77777777" w:rsidR="005D40F4" w:rsidRPr="007D31AA" w:rsidRDefault="005D40F4" w:rsidP="00B15C12">
      <w:pPr>
        <w:pStyle w:val="Paragrafoelenco"/>
        <w:numPr>
          <w:ilvl w:val="0"/>
          <w:numId w:val="9"/>
        </w:numPr>
        <w:ind w:left="284" w:right="-7" w:hanging="284"/>
        <w:jc w:val="both"/>
        <w:rPr>
          <w:rFonts w:ascii="Baskerville" w:hAnsi="Baskerville" w:cstheme="majorBidi"/>
          <w:b/>
          <w:bCs/>
          <w:sz w:val="22"/>
          <w:szCs w:val="22"/>
        </w:rPr>
      </w:pPr>
      <w:r w:rsidRPr="004A6672">
        <w:rPr>
          <w:rFonts w:ascii="Baskerville" w:hAnsi="Baskerville" w:cstheme="majorBidi"/>
          <w:i/>
          <w:iCs/>
          <w:sz w:val="22"/>
          <w:szCs w:val="22"/>
        </w:rPr>
        <w:t>Il “Ramo d’oro” in Germania e la nascita del metodo storico-culturale</w:t>
      </w:r>
      <w:r w:rsidR="00E80AC7" w:rsidRPr="004A6672">
        <w:rPr>
          <w:rFonts w:ascii="Baskerville" w:hAnsi="Baskerville" w:cstheme="majorBidi"/>
          <w:sz w:val="22"/>
          <w:szCs w:val="22"/>
        </w:rPr>
        <w:t xml:space="preserve">, in F. </w:t>
      </w:r>
      <w:proofErr w:type="spellStart"/>
      <w:r w:rsidR="00E80AC7" w:rsidRPr="004A6672">
        <w:rPr>
          <w:rFonts w:ascii="Baskerville" w:hAnsi="Baskerville" w:cstheme="majorBidi"/>
          <w:sz w:val="22"/>
          <w:szCs w:val="22"/>
        </w:rPr>
        <w:t>Dimpflmeier</w:t>
      </w:r>
      <w:proofErr w:type="spellEnd"/>
      <w:r w:rsidR="00E80AC7" w:rsidRPr="004A6672">
        <w:rPr>
          <w:rFonts w:ascii="Baskerville" w:hAnsi="Baskerville" w:cstheme="majorBidi"/>
          <w:sz w:val="22"/>
          <w:szCs w:val="22"/>
        </w:rPr>
        <w:t xml:space="preserve"> (a cura di), </w:t>
      </w:r>
      <w:r w:rsidR="00204108">
        <w:rPr>
          <w:rFonts w:ascii="Baskerville" w:hAnsi="Baskerville" w:cstheme="majorBidi"/>
          <w:i/>
          <w:iCs/>
          <w:sz w:val="22"/>
          <w:szCs w:val="22"/>
        </w:rPr>
        <w:t>Il coro disvela una legge segreta. James G. Frazer fra antropologia, studi classici e letteratura</w:t>
      </w:r>
      <w:r w:rsidR="00E80AC7" w:rsidRPr="004A6672">
        <w:rPr>
          <w:rFonts w:ascii="Baskerville" w:hAnsi="Baskerville" w:cstheme="majorBidi"/>
          <w:sz w:val="22"/>
          <w:szCs w:val="22"/>
        </w:rPr>
        <w:t>, Roma, Carocci,</w:t>
      </w:r>
      <w:r w:rsidR="004A3757">
        <w:rPr>
          <w:rFonts w:ascii="Baskerville" w:hAnsi="Baskerville" w:cstheme="majorBidi"/>
          <w:sz w:val="22"/>
          <w:szCs w:val="22"/>
        </w:rPr>
        <w:t xml:space="preserve"> 2023,</w:t>
      </w:r>
      <w:r w:rsidR="00E80AC7" w:rsidRPr="004A6672">
        <w:rPr>
          <w:rFonts w:ascii="Baskerville" w:hAnsi="Baskerville" w:cstheme="majorBidi"/>
          <w:sz w:val="22"/>
          <w:szCs w:val="22"/>
        </w:rPr>
        <w:t xml:space="preserve"> </w:t>
      </w:r>
      <w:r w:rsidR="001A6E8A">
        <w:rPr>
          <w:rFonts w:ascii="Baskerville" w:hAnsi="Baskerville" w:cstheme="majorBidi"/>
          <w:sz w:val="22"/>
          <w:szCs w:val="22"/>
        </w:rPr>
        <w:t xml:space="preserve">pp. </w:t>
      </w:r>
      <w:r w:rsidR="005D07E4">
        <w:rPr>
          <w:rFonts w:ascii="Baskerville" w:hAnsi="Baskerville" w:cstheme="majorBidi"/>
          <w:sz w:val="22"/>
          <w:szCs w:val="22"/>
        </w:rPr>
        <w:t>119-134</w:t>
      </w:r>
      <w:r w:rsidR="00E80AC7" w:rsidRPr="004A6672">
        <w:rPr>
          <w:rFonts w:ascii="Baskerville" w:hAnsi="Baskerville" w:cstheme="majorBidi"/>
          <w:sz w:val="22"/>
          <w:szCs w:val="22"/>
        </w:rPr>
        <w:t>.</w:t>
      </w:r>
    </w:p>
    <w:p w14:paraId="569AAA34" w14:textId="77777777" w:rsidR="004A3757" w:rsidRPr="00DA62A0" w:rsidRDefault="004A3757" w:rsidP="004A3757">
      <w:pPr>
        <w:pStyle w:val="Paragrafoelenco"/>
        <w:numPr>
          <w:ilvl w:val="0"/>
          <w:numId w:val="9"/>
        </w:numPr>
        <w:ind w:left="284" w:right="-7" w:hanging="284"/>
        <w:jc w:val="both"/>
        <w:rPr>
          <w:rFonts w:ascii="Baskerville" w:hAnsi="Baskerville" w:cstheme="majorBidi"/>
          <w:b/>
          <w:bCs/>
          <w:sz w:val="22"/>
          <w:szCs w:val="22"/>
        </w:rPr>
      </w:pPr>
      <w:r>
        <w:rPr>
          <w:rFonts w:ascii="Baskerville" w:hAnsi="Baskerville" w:cstheme="majorBidi"/>
          <w:i/>
          <w:iCs/>
          <w:sz w:val="22"/>
          <w:szCs w:val="22"/>
        </w:rPr>
        <w:t xml:space="preserve">La statua di </w:t>
      </w:r>
      <w:proofErr w:type="spellStart"/>
      <w:r>
        <w:rPr>
          <w:rFonts w:ascii="Baskerville" w:hAnsi="Baskerville" w:cstheme="majorBidi"/>
          <w:i/>
          <w:iCs/>
          <w:sz w:val="22"/>
          <w:szCs w:val="22"/>
        </w:rPr>
        <w:t>Teoderico</w:t>
      </w:r>
      <w:proofErr w:type="spellEnd"/>
      <w:r>
        <w:rPr>
          <w:rFonts w:ascii="Baskerville" w:hAnsi="Baskerville" w:cstheme="majorBidi"/>
          <w:i/>
          <w:iCs/>
          <w:sz w:val="22"/>
          <w:szCs w:val="22"/>
        </w:rPr>
        <w:t xml:space="preserve"> ad Aquisgrana</w:t>
      </w:r>
      <w:r w:rsidRPr="00DA62A0">
        <w:rPr>
          <w:rFonts w:ascii="Baskerville" w:hAnsi="Baskerville" w:cstheme="majorBidi"/>
          <w:i/>
          <w:iCs/>
          <w:sz w:val="22"/>
          <w:szCs w:val="22"/>
        </w:rPr>
        <w:t xml:space="preserve">. Potere, arte e memoria tra antichità e </w:t>
      </w:r>
      <w:r w:rsidR="00742E10">
        <w:rPr>
          <w:rFonts w:ascii="Baskerville" w:hAnsi="Baskerville" w:cstheme="majorBidi"/>
          <w:i/>
          <w:iCs/>
          <w:sz w:val="22"/>
          <w:szCs w:val="22"/>
        </w:rPr>
        <w:t>M</w:t>
      </w:r>
      <w:r w:rsidRPr="00DA62A0">
        <w:rPr>
          <w:rFonts w:ascii="Baskerville" w:hAnsi="Baskerville" w:cstheme="majorBidi"/>
          <w:i/>
          <w:iCs/>
          <w:sz w:val="22"/>
          <w:szCs w:val="22"/>
        </w:rPr>
        <w:t>edioevo</w:t>
      </w:r>
      <w:r w:rsidRPr="00DA62A0">
        <w:rPr>
          <w:rFonts w:ascii="Baskerville" w:hAnsi="Baskerville" w:cstheme="majorBidi"/>
          <w:sz w:val="22"/>
          <w:szCs w:val="22"/>
        </w:rPr>
        <w:t xml:space="preserve">, </w:t>
      </w:r>
      <w:r w:rsidR="008F573B">
        <w:rPr>
          <w:rFonts w:ascii="Baskerville" w:hAnsi="Baskerville" w:cstheme="majorBidi"/>
          <w:sz w:val="22"/>
          <w:szCs w:val="22"/>
        </w:rPr>
        <w:t>in “</w:t>
      </w:r>
      <w:r>
        <w:rPr>
          <w:rFonts w:ascii="Baskerville" w:hAnsi="Baskerville" w:cstheme="majorBidi"/>
          <w:sz w:val="22"/>
          <w:szCs w:val="22"/>
        </w:rPr>
        <w:t>Reti Medievali</w:t>
      </w:r>
      <w:r w:rsidR="00742E10">
        <w:rPr>
          <w:rFonts w:ascii="Baskerville" w:hAnsi="Baskerville" w:cstheme="majorBidi"/>
          <w:sz w:val="22"/>
          <w:szCs w:val="22"/>
        </w:rPr>
        <w:t xml:space="preserve"> Rivista</w:t>
      </w:r>
      <w:r w:rsidR="008F573B">
        <w:rPr>
          <w:rFonts w:ascii="Baskerville" w:hAnsi="Baskerville" w:cstheme="majorBidi"/>
          <w:sz w:val="22"/>
          <w:szCs w:val="22"/>
        </w:rPr>
        <w:t>”</w:t>
      </w:r>
      <w:r w:rsidR="000B3F8A">
        <w:rPr>
          <w:rFonts w:ascii="Baskerville" w:hAnsi="Baskerville" w:cstheme="majorBidi"/>
          <w:sz w:val="22"/>
          <w:szCs w:val="22"/>
        </w:rPr>
        <w:t>,</w:t>
      </w:r>
      <w:r>
        <w:rPr>
          <w:rFonts w:ascii="Baskerville" w:hAnsi="Baskerville" w:cstheme="majorBidi"/>
          <w:sz w:val="22"/>
          <w:szCs w:val="22"/>
        </w:rPr>
        <w:t xml:space="preserve"> 23/2 (2022)</w:t>
      </w:r>
      <w:r w:rsidR="001A6E8A">
        <w:rPr>
          <w:rFonts w:ascii="Baskerville" w:hAnsi="Baskerville" w:cstheme="majorBidi"/>
          <w:sz w:val="22"/>
          <w:szCs w:val="22"/>
        </w:rPr>
        <w:t>, pp. 7-36</w:t>
      </w:r>
      <w:r w:rsidR="000B3F8A">
        <w:rPr>
          <w:rFonts w:ascii="Baskerville" w:hAnsi="Baskerville" w:cstheme="majorBidi"/>
          <w:sz w:val="22"/>
          <w:szCs w:val="22"/>
        </w:rPr>
        <w:t>.</w:t>
      </w:r>
    </w:p>
    <w:p w14:paraId="06808228" w14:textId="77777777" w:rsidR="004A3757" w:rsidRPr="00EB6022" w:rsidRDefault="004A3757" w:rsidP="004A3757">
      <w:pPr>
        <w:pStyle w:val="Paragrafoelenco"/>
        <w:numPr>
          <w:ilvl w:val="0"/>
          <w:numId w:val="9"/>
        </w:numPr>
        <w:ind w:left="284" w:right="-7" w:hanging="284"/>
        <w:jc w:val="both"/>
        <w:rPr>
          <w:rFonts w:ascii="Baskerville" w:hAnsi="Baskerville" w:cstheme="majorBidi"/>
          <w:b/>
          <w:bCs/>
          <w:sz w:val="22"/>
          <w:szCs w:val="22"/>
          <w:lang w:val="en-US"/>
        </w:rPr>
      </w:pPr>
      <w:r>
        <w:rPr>
          <w:rFonts w:ascii="Baskerville" w:hAnsi="Baskerville" w:cstheme="majorBidi"/>
          <w:i/>
          <w:iCs/>
          <w:sz w:val="22"/>
          <w:szCs w:val="22"/>
          <w:lang w:val="en-US"/>
        </w:rPr>
        <w:t xml:space="preserve">The imperial image of Theoderic: the case of the </w:t>
      </w:r>
      <w:proofErr w:type="spellStart"/>
      <w:r>
        <w:rPr>
          <w:rFonts w:ascii="Baskerville" w:hAnsi="Baskerville" w:cstheme="majorBidi"/>
          <w:i/>
          <w:iCs/>
          <w:sz w:val="22"/>
          <w:szCs w:val="22"/>
          <w:lang w:val="en-US"/>
        </w:rPr>
        <w:t>Regisole</w:t>
      </w:r>
      <w:proofErr w:type="spellEnd"/>
      <w:r>
        <w:rPr>
          <w:rFonts w:ascii="Baskerville" w:hAnsi="Baskerville" w:cstheme="majorBidi"/>
          <w:i/>
          <w:iCs/>
          <w:sz w:val="22"/>
          <w:szCs w:val="22"/>
          <w:lang w:val="en-US"/>
        </w:rPr>
        <w:t xml:space="preserve"> of Pavia</w:t>
      </w:r>
      <w:r>
        <w:rPr>
          <w:rFonts w:ascii="Baskerville" w:hAnsi="Baskerville" w:cstheme="majorBidi"/>
          <w:sz w:val="22"/>
          <w:szCs w:val="22"/>
          <w:lang w:val="en-US"/>
        </w:rPr>
        <w:t>, in F. Oppedisano (</w:t>
      </w:r>
      <w:r w:rsidR="008F573B">
        <w:rPr>
          <w:rFonts w:ascii="Baskerville" w:hAnsi="Baskerville" w:cstheme="majorBidi"/>
          <w:sz w:val="22"/>
          <w:szCs w:val="22"/>
          <w:lang w:val="en-US"/>
        </w:rPr>
        <w:t>ed.</w:t>
      </w:r>
      <w:r>
        <w:rPr>
          <w:rFonts w:ascii="Baskerville" w:hAnsi="Baskerville" w:cstheme="majorBidi"/>
          <w:sz w:val="22"/>
          <w:szCs w:val="22"/>
          <w:lang w:val="en-US"/>
        </w:rPr>
        <w:t xml:space="preserve">), </w:t>
      </w:r>
      <w:r>
        <w:rPr>
          <w:rFonts w:ascii="Baskerville" w:hAnsi="Baskerville" w:cstheme="majorBidi"/>
          <w:i/>
          <w:iCs/>
          <w:sz w:val="22"/>
          <w:szCs w:val="22"/>
          <w:lang w:val="en-US"/>
        </w:rPr>
        <w:t>Between Ostrogothic and Carolingian Italy. Survivals, revivals, ruptures</w:t>
      </w:r>
      <w:r>
        <w:rPr>
          <w:rFonts w:ascii="Baskerville" w:hAnsi="Baskerville" w:cstheme="majorBidi"/>
          <w:sz w:val="22"/>
          <w:szCs w:val="22"/>
          <w:lang w:val="en-US"/>
        </w:rPr>
        <w:t>, Firenze, Firenze University Press, 2022, pp. 59-80.</w:t>
      </w:r>
    </w:p>
    <w:p w14:paraId="0B0DF647" w14:textId="77777777" w:rsidR="007D31AA" w:rsidRPr="004A6672" w:rsidRDefault="007D31AA" w:rsidP="00B15C12">
      <w:pPr>
        <w:pStyle w:val="Paragrafoelenco"/>
        <w:numPr>
          <w:ilvl w:val="0"/>
          <w:numId w:val="9"/>
        </w:numPr>
        <w:ind w:left="284" w:right="-7" w:hanging="284"/>
        <w:jc w:val="both"/>
        <w:rPr>
          <w:rFonts w:ascii="Baskerville" w:hAnsi="Baskerville" w:cstheme="majorBidi"/>
          <w:b/>
          <w:bCs/>
          <w:sz w:val="22"/>
          <w:szCs w:val="22"/>
        </w:rPr>
      </w:pPr>
      <w:r>
        <w:rPr>
          <w:rFonts w:ascii="Baskerville" w:hAnsi="Baskerville" w:cstheme="majorBidi"/>
          <w:i/>
          <w:iCs/>
          <w:sz w:val="22"/>
          <w:szCs w:val="22"/>
        </w:rPr>
        <w:t>Religion</w:t>
      </w:r>
      <w:r w:rsidR="00410915">
        <w:rPr>
          <w:rFonts w:ascii="Baskerville" w:hAnsi="Baskerville" w:cstheme="majorBidi"/>
          <w:i/>
          <w:iCs/>
          <w:sz w:val="22"/>
          <w:szCs w:val="22"/>
        </w:rPr>
        <w:t>i</w:t>
      </w:r>
      <w:r>
        <w:rPr>
          <w:rFonts w:ascii="Baskerville" w:hAnsi="Baskerville" w:cstheme="majorBidi"/>
          <w:i/>
          <w:iCs/>
          <w:sz w:val="22"/>
          <w:szCs w:val="22"/>
        </w:rPr>
        <w:t xml:space="preserve"> e resilienza. Cronaca del 18° Congresso EASR</w:t>
      </w:r>
      <w:r>
        <w:rPr>
          <w:rFonts w:ascii="Baskerville" w:hAnsi="Baskerville" w:cstheme="majorBidi"/>
          <w:sz w:val="22"/>
          <w:szCs w:val="22"/>
        </w:rPr>
        <w:t>, in “</w:t>
      </w:r>
      <w:proofErr w:type="spellStart"/>
      <w:r>
        <w:rPr>
          <w:rFonts w:ascii="Baskerville" w:hAnsi="Baskerville" w:cstheme="majorBidi"/>
          <w:sz w:val="22"/>
          <w:szCs w:val="22"/>
        </w:rPr>
        <w:t>Siculorum</w:t>
      </w:r>
      <w:proofErr w:type="spellEnd"/>
      <w:r>
        <w:rPr>
          <w:rFonts w:ascii="Baskerville" w:hAnsi="Baskerville" w:cstheme="majorBidi"/>
          <w:sz w:val="22"/>
          <w:szCs w:val="22"/>
        </w:rPr>
        <w:t xml:space="preserve"> </w:t>
      </w:r>
      <w:proofErr w:type="spellStart"/>
      <w:r>
        <w:rPr>
          <w:rFonts w:ascii="Baskerville" w:hAnsi="Baskerville" w:cstheme="majorBidi"/>
          <w:sz w:val="22"/>
          <w:szCs w:val="22"/>
        </w:rPr>
        <w:t>Gymnasium</w:t>
      </w:r>
      <w:proofErr w:type="spellEnd"/>
      <w:r>
        <w:rPr>
          <w:rFonts w:ascii="Baskerville" w:hAnsi="Baskerville" w:cstheme="majorBidi"/>
          <w:sz w:val="22"/>
          <w:szCs w:val="22"/>
        </w:rPr>
        <w:t>”, 74/7 (2021), pp. 345-357 (con C</w:t>
      </w:r>
      <w:r w:rsidR="008F573B">
        <w:rPr>
          <w:rFonts w:ascii="Baskerville" w:hAnsi="Baskerville" w:cstheme="majorBidi"/>
          <w:sz w:val="22"/>
          <w:szCs w:val="22"/>
        </w:rPr>
        <w:t xml:space="preserve">hiara </w:t>
      </w:r>
      <w:r>
        <w:rPr>
          <w:rFonts w:ascii="Baskerville" w:hAnsi="Baskerville" w:cstheme="majorBidi"/>
          <w:sz w:val="22"/>
          <w:szCs w:val="22"/>
        </w:rPr>
        <w:t>O. Tommasi).</w:t>
      </w:r>
    </w:p>
    <w:p w14:paraId="31ADA8AF" w14:textId="77777777" w:rsidR="004A15D3" w:rsidRPr="008E36F6" w:rsidRDefault="004A15D3" w:rsidP="00B15C12">
      <w:pPr>
        <w:pStyle w:val="Paragrafoelenco"/>
        <w:numPr>
          <w:ilvl w:val="0"/>
          <w:numId w:val="9"/>
        </w:numPr>
        <w:ind w:left="284" w:right="-7" w:hanging="284"/>
        <w:jc w:val="both"/>
        <w:rPr>
          <w:rFonts w:ascii="Baskerville" w:hAnsi="Baskerville" w:cstheme="majorBidi"/>
          <w:b/>
          <w:bCs/>
          <w:sz w:val="22"/>
          <w:szCs w:val="22"/>
          <w:u w:val="single"/>
        </w:rPr>
      </w:pPr>
      <w:r w:rsidRPr="008E36F6">
        <w:rPr>
          <w:rFonts w:ascii="Baskerville" w:hAnsi="Baskerville" w:cstheme="majorBidi"/>
          <w:i/>
          <w:iCs/>
          <w:sz w:val="22"/>
          <w:szCs w:val="22"/>
        </w:rPr>
        <w:t xml:space="preserve">Orsi a cavallo. Per una nuova interpretazione della fibbia di </w:t>
      </w:r>
      <w:proofErr w:type="spellStart"/>
      <w:r w:rsidRPr="008E36F6">
        <w:rPr>
          <w:rFonts w:ascii="Baskerville" w:hAnsi="Baskerville" w:cstheme="majorBidi"/>
          <w:i/>
          <w:iCs/>
          <w:sz w:val="22"/>
          <w:szCs w:val="22"/>
        </w:rPr>
        <w:t>Landelino</w:t>
      </w:r>
      <w:proofErr w:type="spellEnd"/>
      <w:r w:rsidRPr="008E36F6">
        <w:rPr>
          <w:rFonts w:ascii="Baskerville" w:hAnsi="Baskerville" w:cstheme="majorBidi"/>
          <w:sz w:val="22"/>
          <w:szCs w:val="22"/>
        </w:rPr>
        <w:t xml:space="preserve">, in </w:t>
      </w:r>
      <w:r w:rsidR="0076652D" w:rsidRPr="008E36F6">
        <w:rPr>
          <w:rFonts w:ascii="Baskerville" w:hAnsi="Baskerville" w:cstheme="majorBidi"/>
          <w:sz w:val="22"/>
          <w:szCs w:val="22"/>
        </w:rPr>
        <w:t>“</w:t>
      </w:r>
      <w:r w:rsidRPr="008E36F6">
        <w:rPr>
          <w:rFonts w:ascii="Baskerville" w:hAnsi="Baskerville" w:cstheme="majorBidi"/>
          <w:sz w:val="22"/>
          <w:szCs w:val="22"/>
        </w:rPr>
        <w:t>Archeologia Medievale</w:t>
      </w:r>
      <w:r w:rsidR="0076652D" w:rsidRPr="008E36F6">
        <w:rPr>
          <w:rFonts w:ascii="Baskerville" w:hAnsi="Baskerville" w:cstheme="majorBidi"/>
          <w:sz w:val="22"/>
          <w:szCs w:val="22"/>
        </w:rPr>
        <w:t xml:space="preserve">”, </w:t>
      </w:r>
      <w:r w:rsidRPr="008E36F6">
        <w:rPr>
          <w:rFonts w:ascii="Baskerville" w:hAnsi="Baskerville" w:cstheme="majorBidi"/>
          <w:sz w:val="22"/>
          <w:szCs w:val="22"/>
        </w:rPr>
        <w:t xml:space="preserve">47 </w:t>
      </w:r>
      <w:r w:rsidR="007D31AA">
        <w:rPr>
          <w:rFonts w:ascii="Baskerville" w:hAnsi="Baskerville" w:cstheme="majorBidi"/>
          <w:sz w:val="22"/>
          <w:szCs w:val="22"/>
        </w:rPr>
        <w:t>(</w:t>
      </w:r>
      <w:r w:rsidRPr="008E36F6">
        <w:rPr>
          <w:rFonts w:ascii="Baskerville" w:hAnsi="Baskerville" w:cstheme="majorBidi"/>
          <w:sz w:val="22"/>
          <w:szCs w:val="22"/>
        </w:rPr>
        <w:t>2020</w:t>
      </w:r>
      <w:r w:rsidR="007D31AA">
        <w:rPr>
          <w:rFonts w:ascii="Baskerville" w:hAnsi="Baskerville" w:cstheme="majorBidi"/>
          <w:sz w:val="22"/>
          <w:szCs w:val="22"/>
        </w:rPr>
        <w:t>)</w:t>
      </w:r>
      <w:r w:rsidRPr="008E36F6">
        <w:rPr>
          <w:rFonts w:ascii="Baskerville" w:hAnsi="Baskerville" w:cstheme="majorBidi"/>
          <w:sz w:val="22"/>
          <w:szCs w:val="22"/>
        </w:rPr>
        <w:t>,</w:t>
      </w:r>
      <w:r w:rsidR="0076652D" w:rsidRPr="008E36F6">
        <w:rPr>
          <w:rFonts w:ascii="Baskerville" w:hAnsi="Baskerville" w:cstheme="majorBidi"/>
          <w:sz w:val="22"/>
          <w:szCs w:val="22"/>
        </w:rPr>
        <w:t xml:space="preserve"> pp. 33</w:t>
      </w:r>
      <w:r w:rsidR="00CE7BDE" w:rsidRPr="008E36F6">
        <w:rPr>
          <w:rFonts w:ascii="Baskerville" w:hAnsi="Baskerville" w:cstheme="majorBidi"/>
          <w:sz w:val="22"/>
          <w:szCs w:val="22"/>
        </w:rPr>
        <w:t>3</w:t>
      </w:r>
      <w:r w:rsidR="0076652D" w:rsidRPr="008E36F6">
        <w:rPr>
          <w:rFonts w:ascii="Baskerville" w:hAnsi="Baskerville" w:cstheme="majorBidi"/>
          <w:sz w:val="22"/>
          <w:szCs w:val="22"/>
        </w:rPr>
        <w:t>-3</w:t>
      </w:r>
      <w:r w:rsidR="00CE7BDE" w:rsidRPr="008E36F6">
        <w:rPr>
          <w:rFonts w:ascii="Baskerville" w:hAnsi="Baskerville" w:cstheme="majorBidi"/>
          <w:sz w:val="22"/>
          <w:szCs w:val="22"/>
        </w:rPr>
        <w:t>45</w:t>
      </w:r>
      <w:r w:rsidR="0076652D" w:rsidRPr="008E36F6">
        <w:rPr>
          <w:rFonts w:ascii="Baskerville" w:hAnsi="Baskerville" w:cstheme="majorBidi"/>
          <w:sz w:val="22"/>
          <w:szCs w:val="22"/>
        </w:rPr>
        <w:t>.</w:t>
      </w:r>
      <w:r w:rsidRPr="008E36F6">
        <w:rPr>
          <w:rFonts w:ascii="Baskerville" w:hAnsi="Baskerville" w:cstheme="majorBidi"/>
          <w:sz w:val="22"/>
          <w:szCs w:val="22"/>
        </w:rPr>
        <w:t xml:space="preserve"> </w:t>
      </w:r>
    </w:p>
    <w:p w14:paraId="6E2CFF76" w14:textId="77777777" w:rsidR="004A15D3" w:rsidRPr="008E36F6" w:rsidRDefault="004A15D3" w:rsidP="00B15C12">
      <w:pPr>
        <w:pStyle w:val="Paragrafoelenco"/>
        <w:numPr>
          <w:ilvl w:val="0"/>
          <w:numId w:val="9"/>
        </w:numPr>
        <w:ind w:left="284" w:right="-7" w:hanging="284"/>
        <w:jc w:val="both"/>
        <w:rPr>
          <w:rFonts w:ascii="Baskerville" w:hAnsi="Baskerville" w:cstheme="majorBidi"/>
          <w:b/>
          <w:bCs/>
          <w:sz w:val="22"/>
          <w:szCs w:val="22"/>
          <w:u w:val="single"/>
          <w:lang w:val="en-US"/>
        </w:rPr>
      </w:pPr>
      <w:r w:rsidRPr="008E36F6">
        <w:rPr>
          <w:rFonts w:ascii="Baskerville" w:hAnsi="Baskerville" w:cstheme="majorBidi"/>
          <w:i/>
          <w:iCs/>
          <w:sz w:val="22"/>
          <w:szCs w:val="22"/>
          <w:lang w:val="en-US"/>
        </w:rPr>
        <w:t>Buckles and Bones: Central Asiatic influences and the making of post-Roman Gaul</w:t>
      </w:r>
      <w:r w:rsidRPr="008E36F6">
        <w:rPr>
          <w:rFonts w:ascii="Baskerville" w:hAnsi="Baskerville" w:cstheme="majorBidi"/>
          <w:sz w:val="22"/>
          <w:szCs w:val="22"/>
          <w:lang w:val="en-US"/>
        </w:rPr>
        <w:t>, in F. Guidetti, K. Meinecke (</w:t>
      </w:r>
      <w:r w:rsidR="008F573B">
        <w:rPr>
          <w:rFonts w:ascii="Baskerville" w:hAnsi="Baskerville" w:cstheme="majorBidi"/>
          <w:sz w:val="22"/>
          <w:szCs w:val="22"/>
          <w:lang w:val="en-US"/>
        </w:rPr>
        <w:t>eds.</w:t>
      </w:r>
      <w:r w:rsidRPr="008E36F6">
        <w:rPr>
          <w:rFonts w:ascii="Baskerville" w:hAnsi="Baskerville" w:cstheme="majorBidi"/>
          <w:sz w:val="22"/>
          <w:szCs w:val="22"/>
          <w:lang w:val="en-US"/>
        </w:rPr>
        <w:t xml:space="preserve">), </w:t>
      </w:r>
      <w:r w:rsidRPr="008E36F6">
        <w:rPr>
          <w:rFonts w:ascii="Baskerville" w:hAnsi="Baskerville" w:cstheme="majorBidi"/>
          <w:i/>
          <w:iCs/>
          <w:sz w:val="22"/>
          <w:szCs w:val="22"/>
          <w:lang w:val="en-US"/>
        </w:rPr>
        <w:t xml:space="preserve">A </w:t>
      </w:r>
      <w:proofErr w:type="spellStart"/>
      <w:r w:rsidRPr="008E36F6">
        <w:rPr>
          <w:rFonts w:ascii="Baskerville" w:hAnsi="Baskerville" w:cstheme="majorBidi"/>
          <w:i/>
          <w:iCs/>
          <w:sz w:val="22"/>
          <w:szCs w:val="22"/>
          <w:lang w:val="en-US"/>
        </w:rPr>
        <w:t>Globalised</w:t>
      </w:r>
      <w:proofErr w:type="spellEnd"/>
      <w:r w:rsidRPr="008E36F6">
        <w:rPr>
          <w:rFonts w:ascii="Baskerville" w:hAnsi="Baskerville" w:cstheme="majorBidi"/>
          <w:i/>
          <w:iCs/>
          <w:sz w:val="22"/>
          <w:szCs w:val="22"/>
          <w:lang w:val="en-US"/>
        </w:rPr>
        <w:t xml:space="preserve"> Visual Culture? Towards a Geography of Late Antique Art</w:t>
      </w:r>
      <w:r w:rsidRPr="008E36F6">
        <w:rPr>
          <w:rFonts w:ascii="Baskerville" w:hAnsi="Baskerville" w:cstheme="majorBidi"/>
          <w:sz w:val="22"/>
          <w:szCs w:val="22"/>
          <w:lang w:val="en-US"/>
        </w:rPr>
        <w:t>, Oxford</w:t>
      </w:r>
      <w:r w:rsidR="00410915">
        <w:rPr>
          <w:rFonts w:ascii="Baskerville" w:hAnsi="Baskerville" w:cstheme="majorBidi"/>
          <w:sz w:val="22"/>
          <w:szCs w:val="22"/>
          <w:lang w:val="en-US"/>
        </w:rPr>
        <w:t>, Oxbow,</w:t>
      </w:r>
      <w:r w:rsidRPr="008E36F6">
        <w:rPr>
          <w:rFonts w:ascii="Baskerville" w:hAnsi="Baskerville" w:cstheme="majorBidi"/>
          <w:sz w:val="22"/>
          <w:szCs w:val="22"/>
          <w:lang w:val="en-US"/>
        </w:rPr>
        <w:t xml:space="preserve"> 2020, pp. 243-261.</w:t>
      </w:r>
    </w:p>
    <w:p w14:paraId="4F51536B" w14:textId="77777777" w:rsidR="0076652D" w:rsidRPr="008E36F6" w:rsidRDefault="0076652D" w:rsidP="00B15C12">
      <w:pPr>
        <w:pStyle w:val="Paragrafoelenco"/>
        <w:numPr>
          <w:ilvl w:val="0"/>
          <w:numId w:val="9"/>
        </w:numPr>
        <w:ind w:left="284" w:right="-7" w:hanging="284"/>
        <w:jc w:val="both"/>
        <w:rPr>
          <w:rFonts w:ascii="Baskerville" w:hAnsi="Baskerville" w:cstheme="majorBidi"/>
          <w:b/>
          <w:bCs/>
          <w:sz w:val="22"/>
          <w:szCs w:val="22"/>
          <w:u w:val="single"/>
        </w:rPr>
      </w:pPr>
      <w:r w:rsidRPr="008E36F6">
        <w:rPr>
          <w:rFonts w:ascii="Baskerville" w:hAnsi="Baskerville" w:cstheme="majorBidi"/>
          <w:i/>
          <w:iCs/>
          <w:sz w:val="22"/>
          <w:szCs w:val="22"/>
        </w:rPr>
        <w:t>Tra le steppe e le Gallie: la descrizione degli Unni di Sidonio Apollinare</w:t>
      </w:r>
      <w:r w:rsidRPr="008E36F6">
        <w:rPr>
          <w:rFonts w:ascii="Baskerville" w:hAnsi="Baskerville" w:cstheme="majorBidi"/>
          <w:sz w:val="22"/>
          <w:szCs w:val="22"/>
        </w:rPr>
        <w:t xml:space="preserve">, in “Studi Classici e Orientali”, 62 </w:t>
      </w:r>
      <w:r w:rsidR="00410915">
        <w:rPr>
          <w:rFonts w:ascii="Baskerville" w:hAnsi="Baskerville" w:cstheme="majorBidi"/>
          <w:sz w:val="22"/>
          <w:szCs w:val="22"/>
        </w:rPr>
        <w:t>(</w:t>
      </w:r>
      <w:r w:rsidRPr="008E36F6">
        <w:rPr>
          <w:rFonts w:ascii="Baskerville" w:hAnsi="Baskerville" w:cstheme="majorBidi"/>
          <w:sz w:val="22"/>
          <w:szCs w:val="22"/>
        </w:rPr>
        <w:t>2016</w:t>
      </w:r>
      <w:r w:rsidR="00410915">
        <w:rPr>
          <w:rFonts w:ascii="Baskerville" w:hAnsi="Baskerville" w:cstheme="majorBidi"/>
          <w:sz w:val="22"/>
          <w:szCs w:val="22"/>
        </w:rPr>
        <w:t>)</w:t>
      </w:r>
      <w:r w:rsidRPr="008E36F6">
        <w:rPr>
          <w:rFonts w:ascii="Baskerville" w:hAnsi="Baskerville" w:cstheme="majorBidi"/>
          <w:sz w:val="22"/>
          <w:szCs w:val="22"/>
        </w:rPr>
        <w:t>, pp. 315-344.</w:t>
      </w:r>
    </w:p>
    <w:p w14:paraId="7DFA0BF4" w14:textId="77777777" w:rsidR="00EA4B64" w:rsidRPr="008E36F6" w:rsidRDefault="00EA4B64" w:rsidP="00B15C12">
      <w:pPr>
        <w:pStyle w:val="Paragrafoelenco"/>
        <w:numPr>
          <w:ilvl w:val="0"/>
          <w:numId w:val="9"/>
        </w:numPr>
        <w:ind w:left="284" w:right="-7" w:hanging="284"/>
        <w:jc w:val="both"/>
        <w:rPr>
          <w:rFonts w:ascii="Baskerville" w:hAnsi="Baskerville" w:cstheme="majorBidi"/>
          <w:b/>
          <w:bCs/>
          <w:sz w:val="22"/>
          <w:szCs w:val="22"/>
          <w:u w:val="single"/>
        </w:rPr>
      </w:pPr>
      <w:r w:rsidRPr="008E36F6">
        <w:rPr>
          <w:rFonts w:ascii="Baskerville" w:hAnsi="Baskerville" w:cstheme="majorBidi"/>
          <w:i/>
          <w:iCs/>
          <w:sz w:val="22"/>
          <w:szCs w:val="22"/>
        </w:rPr>
        <w:t xml:space="preserve">Travestirsi nel mondo </w:t>
      </w:r>
      <w:r w:rsidR="008A17B6">
        <w:rPr>
          <w:rFonts w:ascii="Baskerville" w:hAnsi="Baskerville" w:cstheme="majorBidi"/>
          <w:i/>
          <w:iCs/>
          <w:sz w:val="22"/>
          <w:szCs w:val="22"/>
        </w:rPr>
        <w:t>g</w:t>
      </w:r>
      <w:r w:rsidRPr="008E36F6">
        <w:rPr>
          <w:rFonts w:ascii="Baskerville" w:hAnsi="Baskerville" w:cstheme="majorBidi"/>
          <w:i/>
          <w:iCs/>
          <w:sz w:val="22"/>
          <w:szCs w:val="22"/>
        </w:rPr>
        <w:t>reco-</w:t>
      </w:r>
      <w:r w:rsidR="008A17B6">
        <w:rPr>
          <w:rFonts w:ascii="Baskerville" w:hAnsi="Baskerville" w:cstheme="majorBidi"/>
          <w:i/>
          <w:iCs/>
          <w:sz w:val="22"/>
          <w:szCs w:val="22"/>
        </w:rPr>
        <w:t>r</w:t>
      </w:r>
      <w:r w:rsidRPr="008E36F6">
        <w:rPr>
          <w:rFonts w:ascii="Baskerville" w:hAnsi="Baskerville" w:cstheme="majorBidi"/>
          <w:i/>
          <w:iCs/>
          <w:sz w:val="22"/>
          <w:szCs w:val="22"/>
        </w:rPr>
        <w:t>omano: Pisa, 27-28 maggio 2013</w:t>
      </w:r>
      <w:r w:rsidRPr="008E36F6">
        <w:rPr>
          <w:rFonts w:ascii="Baskerville" w:hAnsi="Baskerville" w:cstheme="majorBidi"/>
          <w:sz w:val="22"/>
          <w:szCs w:val="22"/>
        </w:rPr>
        <w:t>, in “Bollettino di Studi Latini”, 43</w:t>
      </w:r>
      <w:r w:rsidR="00410915">
        <w:rPr>
          <w:rFonts w:ascii="Baskerville" w:hAnsi="Baskerville" w:cstheme="majorBidi"/>
          <w:sz w:val="22"/>
          <w:szCs w:val="22"/>
        </w:rPr>
        <w:t>/</w:t>
      </w:r>
      <w:r w:rsidRPr="008E36F6">
        <w:rPr>
          <w:rFonts w:ascii="Baskerville" w:hAnsi="Baskerville" w:cstheme="majorBidi"/>
          <w:sz w:val="22"/>
          <w:szCs w:val="22"/>
        </w:rPr>
        <w:t xml:space="preserve">2 </w:t>
      </w:r>
      <w:r w:rsidR="00410915">
        <w:rPr>
          <w:rFonts w:ascii="Baskerville" w:hAnsi="Baskerville" w:cstheme="majorBidi"/>
          <w:sz w:val="22"/>
          <w:szCs w:val="22"/>
        </w:rPr>
        <w:t>(</w:t>
      </w:r>
      <w:r w:rsidRPr="008E36F6">
        <w:rPr>
          <w:rFonts w:ascii="Baskerville" w:hAnsi="Baskerville" w:cstheme="majorBidi"/>
          <w:sz w:val="22"/>
          <w:szCs w:val="22"/>
        </w:rPr>
        <w:t>2013</w:t>
      </w:r>
      <w:r w:rsidR="00410915">
        <w:rPr>
          <w:rFonts w:ascii="Baskerville" w:hAnsi="Baskerville" w:cstheme="majorBidi"/>
          <w:sz w:val="22"/>
          <w:szCs w:val="22"/>
        </w:rPr>
        <w:t>)</w:t>
      </w:r>
      <w:r w:rsidRPr="008E36F6">
        <w:rPr>
          <w:rFonts w:ascii="Baskerville" w:hAnsi="Baskerville" w:cstheme="majorBidi"/>
          <w:sz w:val="22"/>
          <w:szCs w:val="22"/>
        </w:rPr>
        <w:t>, pp. 631-633.</w:t>
      </w:r>
    </w:p>
    <w:p w14:paraId="7CA998E8" w14:textId="77777777" w:rsidR="0076652D" w:rsidRPr="007A5E3F" w:rsidRDefault="0076652D" w:rsidP="00B15C12">
      <w:pPr>
        <w:pStyle w:val="Paragrafoelenco"/>
        <w:ind w:left="284" w:right="-7"/>
        <w:jc w:val="both"/>
        <w:rPr>
          <w:rFonts w:ascii="Baskerville" w:hAnsi="Baskerville" w:cstheme="majorBidi"/>
          <w:sz w:val="10"/>
          <w:szCs w:val="10"/>
        </w:rPr>
      </w:pPr>
    </w:p>
    <w:p w14:paraId="115BF37F" w14:textId="77777777" w:rsidR="00D5780C" w:rsidRDefault="0076652D" w:rsidP="00D5780C">
      <w:pPr>
        <w:pStyle w:val="Paragrafoelenco"/>
        <w:ind w:left="284" w:right="-7"/>
        <w:jc w:val="both"/>
        <w:rPr>
          <w:rFonts w:ascii="Baskerville" w:hAnsi="Baskerville" w:cstheme="majorBidi"/>
          <w:b/>
          <w:bCs/>
          <w:sz w:val="22"/>
          <w:szCs w:val="22"/>
        </w:rPr>
      </w:pPr>
      <w:r w:rsidRPr="008E36F6">
        <w:rPr>
          <w:rFonts w:ascii="Baskerville" w:hAnsi="Baskerville" w:cstheme="majorBidi"/>
          <w:b/>
          <w:bCs/>
          <w:sz w:val="22"/>
          <w:szCs w:val="22"/>
        </w:rPr>
        <w:t>Recensioni</w:t>
      </w:r>
    </w:p>
    <w:p w14:paraId="0267D67F" w14:textId="23B2877D" w:rsidR="007F006B" w:rsidRPr="007F006B" w:rsidRDefault="007F006B" w:rsidP="007F006B">
      <w:pPr>
        <w:pStyle w:val="Paragrafoelenco"/>
        <w:numPr>
          <w:ilvl w:val="0"/>
          <w:numId w:val="9"/>
        </w:numPr>
        <w:ind w:left="284" w:right="-7" w:hanging="284"/>
        <w:jc w:val="both"/>
        <w:rPr>
          <w:rFonts w:ascii="Baskerville" w:hAnsi="Baskerville" w:cstheme="majorBidi"/>
          <w:b/>
          <w:bCs/>
          <w:sz w:val="22"/>
          <w:szCs w:val="22"/>
        </w:rPr>
      </w:pPr>
      <w:r>
        <w:rPr>
          <w:rFonts w:ascii="Baskerville" w:hAnsi="Baskerville" w:cstheme="majorBidi"/>
          <w:sz w:val="22"/>
          <w:szCs w:val="22"/>
        </w:rPr>
        <w:t xml:space="preserve">Recensione di R. Arcuri, </w:t>
      </w:r>
      <w:r>
        <w:rPr>
          <w:rFonts w:ascii="Baskerville" w:hAnsi="Baskerville" w:cstheme="majorBidi"/>
          <w:i/>
          <w:iCs/>
          <w:sz w:val="22"/>
          <w:szCs w:val="22"/>
        </w:rPr>
        <w:t xml:space="preserve">Poteri al confine. </w:t>
      </w:r>
      <w:proofErr w:type="spellStart"/>
      <w:r>
        <w:rPr>
          <w:rFonts w:ascii="Baskerville" w:hAnsi="Baskerville" w:cstheme="majorBidi"/>
          <w:i/>
          <w:iCs/>
          <w:sz w:val="22"/>
          <w:szCs w:val="22"/>
        </w:rPr>
        <w:t>Filarchi</w:t>
      </w:r>
      <w:proofErr w:type="spellEnd"/>
      <w:r>
        <w:rPr>
          <w:rFonts w:ascii="Baskerville" w:hAnsi="Baskerville" w:cstheme="majorBidi"/>
          <w:i/>
          <w:iCs/>
          <w:sz w:val="22"/>
          <w:szCs w:val="22"/>
        </w:rPr>
        <w:t xml:space="preserve"> giudici re tra impero romano e </w:t>
      </w:r>
      <w:proofErr w:type="spellStart"/>
      <w:r>
        <w:rPr>
          <w:rFonts w:ascii="Baskerville" w:hAnsi="Baskerville" w:cstheme="majorBidi"/>
          <w:i/>
          <w:iCs/>
          <w:sz w:val="22"/>
          <w:szCs w:val="22"/>
        </w:rPr>
        <w:t>Barbaricum</w:t>
      </w:r>
      <w:proofErr w:type="spellEnd"/>
      <w:r>
        <w:rPr>
          <w:rFonts w:ascii="Baskerville" w:hAnsi="Baskerville" w:cstheme="majorBidi"/>
          <w:sz w:val="22"/>
          <w:szCs w:val="22"/>
        </w:rPr>
        <w:t xml:space="preserve">, Bari, </w:t>
      </w:r>
      <w:proofErr w:type="spellStart"/>
      <w:r>
        <w:rPr>
          <w:rFonts w:ascii="Baskerville" w:hAnsi="Baskerville" w:cstheme="majorBidi"/>
          <w:sz w:val="22"/>
          <w:szCs w:val="22"/>
        </w:rPr>
        <w:t>EdiPuglia</w:t>
      </w:r>
      <w:proofErr w:type="spellEnd"/>
      <w:r>
        <w:rPr>
          <w:rFonts w:ascii="Baskerville" w:hAnsi="Baskerville" w:cstheme="majorBidi"/>
          <w:sz w:val="22"/>
          <w:szCs w:val="22"/>
        </w:rPr>
        <w:t xml:space="preserve">, 2023, in Bryn Mawr </w:t>
      </w:r>
      <w:proofErr w:type="spellStart"/>
      <w:r>
        <w:rPr>
          <w:rFonts w:ascii="Baskerville" w:hAnsi="Baskerville" w:cstheme="majorBidi"/>
          <w:sz w:val="22"/>
          <w:szCs w:val="22"/>
        </w:rPr>
        <w:t>Classical</w:t>
      </w:r>
      <w:proofErr w:type="spellEnd"/>
      <w:r>
        <w:rPr>
          <w:rFonts w:ascii="Baskerville" w:hAnsi="Baskerville" w:cstheme="majorBidi"/>
          <w:sz w:val="22"/>
          <w:szCs w:val="22"/>
        </w:rPr>
        <w:t xml:space="preserve"> Review, 2025.10.25 (</w:t>
      </w:r>
      <w:r w:rsidRPr="007F006B">
        <w:rPr>
          <w:rFonts w:ascii="Baskerville" w:hAnsi="Baskerville" w:cstheme="majorBidi"/>
          <w:sz w:val="22"/>
          <w:szCs w:val="22"/>
        </w:rPr>
        <w:t>https://bmcr.brynmawr.edu/2025/2025.10.25/</w:t>
      </w:r>
      <w:r>
        <w:rPr>
          <w:rFonts w:ascii="Baskerville" w:hAnsi="Baskerville" w:cstheme="majorBidi"/>
          <w:sz w:val="22"/>
          <w:szCs w:val="22"/>
        </w:rPr>
        <w:t>).</w:t>
      </w:r>
    </w:p>
    <w:p w14:paraId="0F990251" w14:textId="77777777" w:rsidR="00D5780C" w:rsidRPr="00D5780C" w:rsidRDefault="00D5780C" w:rsidP="00D5780C">
      <w:pPr>
        <w:pStyle w:val="Paragrafoelenco"/>
        <w:numPr>
          <w:ilvl w:val="0"/>
          <w:numId w:val="21"/>
        </w:numPr>
        <w:shd w:val="clear" w:color="auto" w:fill="FFFFFF"/>
        <w:ind w:left="284" w:hanging="284"/>
        <w:jc w:val="both"/>
        <w:rPr>
          <w:rFonts w:ascii="Baskerville" w:hAnsi="Baskerville"/>
          <w:color w:val="000000" w:themeColor="text1"/>
          <w:sz w:val="22"/>
          <w:szCs w:val="22"/>
        </w:rPr>
      </w:pPr>
      <w:proofErr w:type="spellStart"/>
      <w:r>
        <w:rPr>
          <w:rFonts w:ascii="Baskerville" w:hAnsi="Baskerville"/>
          <w:color w:val="000000" w:themeColor="text1"/>
          <w:sz w:val="22"/>
          <w:szCs w:val="22"/>
        </w:rPr>
        <w:t>Rezension</w:t>
      </w:r>
      <w:proofErr w:type="spellEnd"/>
      <w:r>
        <w:rPr>
          <w:rFonts w:ascii="Baskerville" w:hAnsi="Baskerville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Baskerville" w:hAnsi="Baskerville"/>
          <w:color w:val="000000" w:themeColor="text1"/>
          <w:sz w:val="22"/>
          <w:szCs w:val="22"/>
        </w:rPr>
        <w:t>zu</w:t>
      </w:r>
      <w:proofErr w:type="spellEnd"/>
      <w:r>
        <w:rPr>
          <w:rFonts w:ascii="Baskerville" w:hAnsi="Baskerville"/>
          <w:color w:val="000000" w:themeColor="text1"/>
          <w:sz w:val="22"/>
          <w:szCs w:val="22"/>
        </w:rPr>
        <w:t xml:space="preserve">: </w:t>
      </w:r>
      <w:proofErr w:type="spellStart"/>
      <w:r>
        <w:rPr>
          <w:rFonts w:ascii="Baskerville" w:hAnsi="Baskerville"/>
          <w:color w:val="000000" w:themeColor="text1"/>
          <w:sz w:val="22"/>
          <w:szCs w:val="22"/>
        </w:rPr>
        <w:t>Grig</w:t>
      </w:r>
      <w:proofErr w:type="spellEnd"/>
      <w:r>
        <w:rPr>
          <w:rFonts w:ascii="Baskerville" w:hAnsi="Baskerville"/>
          <w:color w:val="000000" w:themeColor="text1"/>
          <w:sz w:val="22"/>
          <w:szCs w:val="22"/>
        </w:rPr>
        <w:t xml:space="preserve">, Lucy, </w:t>
      </w:r>
      <w:r>
        <w:rPr>
          <w:rFonts w:ascii="Baskerville" w:hAnsi="Baskerville"/>
          <w:i/>
          <w:iCs/>
          <w:color w:val="000000" w:themeColor="text1"/>
          <w:sz w:val="22"/>
          <w:szCs w:val="22"/>
        </w:rPr>
        <w:t xml:space="preserve">Popular Culture and the End of </w:t>
      </w:r>
      <w:proofErr w:type="spellStart"/>
      <w:r>
        <w:rPr>
          <w:rFonts w:ascii="Baskerville" w:hAnsi="Baskerville"/>
          <w:i/>
          <w:iCs/>
          <w:color w:val="000000" w:themeColor="text1"/>
          <w:sz w:val="22"/>
          <w:szCs w:val="22"/>
        </w:rPr>
        <w:t>Antiquity</w:t>
      </w:r>
      <w:proofErr w:type="spellEnd"/>
      <w:r>
        <w:rPr>
          <w:rFonts w:ascii="Baskerville" w:hAnsi="Baskerville"/>
          <w:i/>
          <w:iCs/>
          <w:color w:val="000000" w:themeColor="text1"/>
          <w:sz w:val="22"/>
          <w:szCs w:val="22"/>
        </w:rPr>
        <w:t xml:space="preserve"> in Southern Gaul, c. 400-550</w:t>
      </w:r>
      <w:r>
        <w:rPr>
          <w:rFonts w:ascii="Baskerville" w:hAnsi="Baskerville"/>
          <w:color w:val="000000" w:themeColor="text1"/>
          <w:sz w:val="22"/>
          <w:szCs w:val="22"/>
        </w:rPr>
        <w:t>, Cambridge 2024, ISBN 978-1-108-49144-0, in H-Soz-Kult, 30.06.2025</w:t>
      </w:r>
      <w:r w:rsidR="008538E9">
        <w:rPr>
          <w:rFonts w:ascii="Baskerville" w:hAnsi="Baskerville"/>
          <w:color w:val="000000" w:themeColor="text1"/>
          <w:sz w:val="22"/>
          <w:szCs w:val="22"/>
        </w:rPr>
        <w:t xml:space="preserve"> (</w:t>
      </w:r>
      <w:r w:rsidR="008538E9" w:rsidRPr="008538E9">
        <w:rPr>
          <w:rFonts w:ascii="Baskerville" w:hAnsi="Baskerville"/>
          <w:color w:val="000000" w:themeColor="text1"/>
          <w:sz w:val="22"/>
          <w:szCs w:val="22"/>
        </w:rPr>
        <w:t>https://www.hsozkult.de/publicationreview/id/</w:t>
      </w:r>
      <w:r w:rsidR="008538E9">
        <w:rPr>
          <w:rFonts w:ascii="Baskerville" w:hAnsi="Baskerville"/>
          <w:color w:val="000000" w:themeColor="text1"/>
          <w:sz w:val="22"/>
          <w:szCs w:val="22"/>
        </w:rPr>
        <w:t xml:space="preserve"> </w:t>
      </w:r>
      <w:r w:rsidR="008538E9" w:rsidRPr="008538E9">
        <w:rPr>
          <w:rFonts w:ascii="Baskerville" w:hAnsi="Baskerville"/>
          <w:color w:val="000000" w:themeColor="text1"/>
          <w:sz w:val="22"/>
          <w:szCs w:val="22"/>
        </w:rPr>
        <w:t>reb-144520</w:t>
      </w:r>
      <w:r w:rsidR="008538E9">
        <w:rPr>
          <w:rFonts w:ascii="Baskerville" w:hAnsi="Baskerville"/>
          <w:color w:val="000000" w:themeColor="text1"/>
          <w:sz w:val="22"/>
          <w:szCs w:val="22"/>
        </w:rPr>
        <w:t>).</w:t>
      </w:r>
    </w:p>
    <w:p w14:paraId="7BFA9339" w14:textId="77777777" w:rsidR="0012781B" w:rsidRPr="006E6EED" w:rsidRDefault="0012781B" w:rsidP="006E6EED">
      <w:pPr>
        <w:pStyle w:val="Paragrafoelenco"/>
        <w:numPr>
          <w:ilvl w:val="0"/>
          <w:numId w:val="21"/>
        </w:numPr>
        <w:ind w:left="284" w:right="-7" w:hanging="284"/>
        <w:jc w:val="both"/>
        <w:rPr>
          <w:rFonts w:ascii="Baskerville" w:hAnsi="Baskerville" w:cstheme="majorBidi"/>
          <w:b/>
          <w:bCs/>
          <w:sz w:val="22"/>
          <w:szCs w:val="22"/>
          <w:lang w:val="en-US"/>
        </w:rPr>
      </w:pPr>
      <w:r w:rsidRPr="006E6EED">
        <w:rPr>
          <w:rFonts w:ascii="Baskerville" w:hAnsi="Baskerville" w:cstheme="majorBidi"/>
          <w:color w:val="000000" w:themeColor="text1"/>
          <w:sz w:val="22"/>
          <w:szCs w:val="22"/>
          <w:lang w:val="en-US"/>
        </w:rPr>
        <w:t xml:space="preserve">Review of T.L. Meurer, V. </w:t>
      </w:r>
      <w:proofErr w:type="spellStart"/>
      <w:r w:rsidRPr="006E6EED">
        <w:rPr>
          <w:rFonts w:ascii="Baskerville" w:hAnsi="Baskerville" w:cstheme="majorBidi"/>
          <w:color w:val="000000" w:themeColor="text1"/>
          <w:sz w:val="22"/>
          <w:szCs w:val="22"/>
          <w:lang w:val="en-US"/>
        </w:rPr>
        <w:t>Egetenmeyr</w:t>
      </w:r>
      <w:proofErr w:type="spellEnd"/>
      <w:r w:rsidRPr="006E6EED">
        <w:rPr>
          <w:rFonts w:ascii="Baskerville" w:hAnsi="Baskerville" w:cstheme="majorBidi"/>
          <w:color w:val="000000" w:themeColor="text1"/>
          <w:sz w:val="22"/>
          <w:szCs w:val="22"/>
          <w:lang w:val="en-US"/>
        </w:rPr>
        <w:t xml:space="preserve"> (eds.), Gallia </w:t>
      </w:r>
      <w:proofErr w:type="spellStart"/>
      <w:r w:rsidRPr="006E6EED">
        <w:rPr>
          <w:rFonts w:ascii="Baskerville" w:hAnsi="Baskerville" w:cstheme="majorBidi"/>
          <w:color w:val="000000" w:themeColor="text1"/>
          <w:sz w:val="22"/>
          <w:szCs w:val="22"/>
          <w:lang w:val="en-US"/>
        </w:rPr>
        <w:t>docta</w:t>
      </w:r>
      <w:proofErr w:type="spellEnd"/>
      <w:r w:rsidRPr="006E6EED">
        <w:rPr>
          <w:rFonts w:ascii="Baskerville" w:hAnsi="Baskerville" w:cstheme="majorBidi"/>
          <w:color w:val="000000" w:themeColor="text1"/>
          <w:sz w:val="22"/>
          <w:szCs w:val="22"/>
          <w:lang w:val="en-US"/>
        </w:rPr>
        <w:t xml:space="preserve">? </w:t>
      </w:r>
      <w:r w:rsidRPr="006E6EED">
        <w:rPr>
          <w:rFonts w:ascii="Baskerville" w:hAnsi="Baskerville" w:cstheme="majorBidi"/>
          <w:i/>
          <w:iCs/>
          <w:color w:val="000000" w:themeColor="text1"/>
          <w:sz w:val="22"/>
          <w:szCs w:val="22"/>
          <w:lang w:val="en-US"/>
        </w:rPr>
        <w:t>Education and In-/Exclusion in Late Antique Gaul</w:t>
      </w:r>
      <w:r w:rsidRPr="006E6EED">
        <w:rPr>
          <w:rFonts w:ascii="Baskerville" w:hAnsi="Baskerville" w:cstheme="majorBidi"/>
          <w:color w:val="000000" w:themeColor="text1"/>
          <w:sz w:val="22"/>
          <w:szCs w:val="22"/>
          <w:lang w:val="en-US"/>
        </w:rPr>
        <w:t xml:space="preserve">, </w:t>
      </w:r>
      <w:r w:rsidRPr="006E6EED">
        <w:rPr>
          <w:rFonts w:ascii="Baskerville" w:hAnsi="Baskerville" w:cstheme="majorBidi"/>
          <w:sz w:val="22"/>
          <w:szCs w:val="22"/>
          <w:lang w:val="en-US"/>
        </w:rPr>
        <w:t xml:space="preserve">Tübingen, Mohr Siebeck, 2023, in </w:t>
      </w:r>
      <w:proofErr w:type="spellStart"/>
      <w:r w:rsidR="006275FC" w:rsidRPr="006E6EED">
        <w:rPr>
          <w:rFonts w:ascii="Baskerville" w:hAnsi="Baskerville" w:cstheme="majorBidi"/>
          <w:sz w:val="22"/>
          <w:szCs w:val="22"/>
          <w:lang w:val="en-US"/>
        </w:rPr>
        <w:t>S</w:t>
      </w:r>
      <w:r w:rsidRPr="006E6EED">
        <w:rPr>
          <w:rFonts w:ascii="Baskerville" w:hAnsi="Baskerville" w:cstheme="majorBidi"/>
          <w:sz w:val="22"/>
          <w:szCs w:val="22"/>
          <w:lang w:val="en-US"/>
        </w:rPr>
        <w:t>ehepunkte</w:t>
      </w:r>
      <w:proofErr w:type="spellEnd"/>
      <w:r w:rsidRPr="006E6EED">
        <w:rPr>
          <w:rFonts w:ascii="Baskerville" w:hAnsi="Baskerville" w:cstheme="majorBidi"/>
          <w:sz w:val="22"/>
          <w:szCs w:val="22"/>
          <w:lang w:val="en-US"/>
        </w:rPr>
        <w:t xml:space="preserve"> 24 (2024), nr. 7/8 [15.</w:t>
      </w:r>
      <w:r w:rsidR="008A17B6" w:rsidRPr="006E6EED">
        <w:rPr>
          <w:rFonts w:ascii="Baskerville" w:hAnsi="Baskerville" w:cstheme="majorBidi"/>
          <w:sz w:val="22"/>
          <w:szCs w:val="22"/>
          <w:lang w:val="en-US"/>
        </w:rPr>
        <w:t>0</w:t>
      </w:r>
      <w:r w:rsidRPr="006E6EED">
        <w:rPr>
          <w:rFonts w:ascii="Baskerville" w:hAnsi="Baskerville" w:cstheme="majorBidi"/>
          <w:sz w:val="22"/>
          <w:szCs w:val="22"/>
          <w:lang w:val="en-US"/>
        </w:rPr>
        <w:t>7.2024]: https://www.sehepunkte. de/2024/07/39068.html</w:t>
      </w:r>
    </w:p>
    <w:p w14:paraId="56EEDB94" w14:textId="77777777" w:rsidR="00922AC4" w:rsidRPr="00474360" w:rsidRDefault="00922AC4" w:rsidP="00B15C12">
      <w:pPr>
        <w:pStyle w:val="Paragrafoelenco"/>
        <w:numPr>
          <w:ilvl w:val="0"/>
          <w:numId w:val="9"/>
        </w:numPr>
        <w:ind w:left="284" w:right="-7" w:hanging="284"/>
        <w:jc w:val="both"/>
        <w:rPr>
          <w:rFonts w:ascii="Baskerville" w:hAnsi="Baskerville" w:cstheme="majorBidi"/>
          <w:b/>
          <w:bCs/>
          <w:sz w:val="22"/>
          <w:szCs w:val="22"/>
        </w:rPr>
      </w:pPr>
      <w:r w:rsidRPr="008E36F6">
        <w:rPr>
          <w:rFonts w:ascii="Baskerville" w:hAnsi="Baskerville" w:cstheme="majorBidi"/>
          <w:sz w:val="22"/>
          <w:szCs w:val="22"/>
        </w:rPr>
        <w:t xml:space="preserve">Recensione di F. Oppedisano (a cura di), </w:t>
      </w:r>
      <w:r w:rsidRPr="008E36F6">
        <w:rPr>
          <w:rFonts w:ascii="Baskerville" w:hAnsi="Baskerville" w:cstheme="majorBidi"/>
          <w:i/>
          <w:iCs/>
          <w:sz w:val="22"/>
          <w:szCs w:val="22"/>
        </w:rPr>
        <w:t>Procopio Antemio imperatore di Roma</w:t>
      </w:r>
      <w:r w:rsidRPr="008E36F6">
        <w:rPr>
          <w:rFonts w:ascii="Baskerville" w:hAnsi="Baskerville" w:cstheme="majorBidi"/>
          <w:sz w:val="22"/>
          <w:szCs w:val="22"/>
        </w:rPr>
        <w:t>, Bari</w:t>
      </w:r>
      <w:r w:rsidR="00410915">
        <w:rPr>
          <w:rFonts w:ascii="Baskerville" w:hAnsi="Baskerville" w:cstheme="majorBidi"/>
          <w:sz w:val="22"/>
          <w:szCs w:val="22"/>
        </w:rPr>
        <w:t xml:space="preserve">, </w:t>
      </w:r>
      <w:proofErr w:type="spellStart"/>
      <w:r w:rsidR="00410915">
        <w:rPr>
          <w:rFonts w:ascii="Baskerville" w:hAnsi="Baskerville" w:cstheme="majorBidi"/>
          <w:sz w:val="22"/>
          <w:szCs w:val="22"/>
        </w:rPr>
        <w:t>Edipuglia</w:t>
      </w:r>
      <w:proofErr w:type="spellEnd"/>
      <w:r w:rsidR="00410915">
        <w:rPr>
          <w:rFonts w:ascii="Baskerville" w:hAnsi="Baskerville" w:cstheme="majorBidi"/>
          <w:sz w:val="22"/>
          <w:szCs w:val="22"/>
        </w:rPr>
        <w:t>,</w:t>
      </w:r>
      <w:r w:rsidRPr="008E36F6">
        <w:rPr>
          <w:rFonts w:ascii="Baskerville" w:hAnsi="Baskerville" w:cstheme="majorBidi"/>
          <w:sz w:val="22"/>
          <w:szCs w:val="22"/>
        </w:rPr>
        <w:t xml:space="preserve"> 2020, in “Occidente/Oriente”, 2 </w:t>
      </w:r>
      <w:r w:rsidR="00410915">
        <w:rPr>
          <w:rFonts w:ascii="Baskerville" w:hAnsi="Baskerville" w:cstheme="majorBidi"/>
          <w:sz w:val="22"/>
          <w:szCs w:val="22"/>
        </w:rPr>
        <w:t>(</w:t>
      </w:r>
      <w:r w:rsidRPr="008E36F6">
        <w:rPr>
          <w:rFonts w:ascii="Baskerville" w:hAnsi="Baskerville" w:cstheme="majorBidi"/>
          <w:sz w:val="22"/>
          <w:szCs w:val="22"/>
        </w:rPr>
        <w:t>2021</w:t>
      </w:r>
      <w:r w:rsidR="00410915">
        <w:rPr>
          <w:rFonts w:ascii="Baskerville" w:hAnsi="Baskerville" w:cstheme="majorBidi"/>
          <w:sz w:val="22"/>
          <w:szCs w:val="22"/>
        </w:rPr>
        <w:t>)</w:t>
      </w:r>
      <w:r w:rsidRPr="008E36F6">
        <w:rPr>
          <w:rFonts w:ascii="Baskerville" w:hAnsi="Baskerville" w:cstheme="majorBidi"/>
          <w:sz w:val="22"/>
          <w:szCs w:val="22"/>
        </w:rPr>
        <w:t xml:space="preserve">, </w:t>
      </w:r>
      <w:r w:rsidR="00B15C12">
        <w:rPr>
          <w:rFonts w:ascii="Baskerville" w:hAnsi="Baskerville" w:cstheme="majorBidi"/>
          <w:sz w:val="22"/>
          <w:szCs w:val="22"/>
        </w:rPr>
        <w:t>pp. 239-241.</w:t>
      </w:r>
    </w:p>
    <w:p w14:paraId="246AAFEF" w14:textId="77777777" w:rsidR="0076652D" w:rsidRPr="008E36F6" w:rsidRDefault="0076652D" w:rsidP="00B15C12">
      <w:pPr>
        <w:pStyle w:val="Paragrafoelenco"/>
        <w:numPr>
          <w:ilvl w:val="0"/>
          <w:numId w:val="9"/>
        </w:numPr>
        <w:ind w:left="284" w:right="-7" w:hanging="284"/>
        <w:jc w:val="both"/>
        <w:rPr>
          <w:rFonts w:ascii="Baskerville" w:hAnsi="Baskerville" w:cstheme="majorBidi"/>
          <w:b/>
          <w:bCs/>
          <w:sz w:val="22"/>
          <w:szCs w:val="22"/>
          <w:u w:val="single"/>
          <w:lang w:val="fr-FR"/>
        </w:rPr>
      </w:pPr>
      <w:r w:rsidRPr="008E36F6">
        <w:rPr>
          <w:rFonts w:ascii="Baskerville" w:hAnsi="Baskerville" w:cstheme="majorBidi"/>
          <w:sz w:val="22"/>
          <w:szCs w:val="22"/>
          <w:lang w:val="fr-FR"/>
        </w:rPr>
        <w:t xml:space="preserve">Compte-rendu de M. Sordi, </w:t>
      </w:r>
      <w:r w:rsidRPr="008E36F6">
        <w:rPr>
          <w:rFonts w:ascii="Baskerville" w:hAnsi="Baskerville" w:cstheme="majorBidi"/>
          <w:i/>
          <w:iCs/>
          <w:sz w:val="22"/>
          <w:szCs w:val="22"/>
          <w:lang w:val="fr-FR"/>
        </w:rPr>
        <w:t>Les chrétiens et l’Empire romain</w:t>
      </w:r>
      <w:r w:rsidRPr="008E36F6">
        <w:rPr>
          <w:rFonts w:ascii="Baskerville" w:hAnsi="Baskerville" w:cstheme="majorBidi"/>
          <w:sz w:val="22"/>
          <w:szCs w:val="22"/>
          <w:lang w:val="fr-FR"/>
        </w:rPr>
        <w:t>, trad</w:t>
      </w:r>
      <w:r w:rsidR="008F573B">
        <w:rPr>
          <w:rFonts w:ascii="Baskerville" w:hAnsi="Baskerville" w:cstheme="majorBidi"/>
          <w:sz w:val="22"/>
          <w:szCs w:val="22"/>
          <w:lang w:val="fr-FR"/>
        </w:rPr>
        <w:t>.</w:t>
      </w:r>
      <w:r w:rsidRPr="008E36F6">
        <w:rPr>
          <w:rFonts w:ascii="Baskerville" w:hAnsi="Baskerville" w:cstheme="majorBidi"/>
          <w:sz w:val="22"/>
          <w:szCs w:val="22"/>
          <w:lang w:val="fr-FR"/>
        </w:rPr>
        <w:t xml:space="preserve"> Damien Bigini, Neuilly-sur-Marne, Éditions </w:t>
      </w:r>
      <w:proofErr w:type="spellStart"/>
      <w:r w:rsidRPr="008E36F6">
        <w:rPr>
          <w:rFonts w:ascii="Baskerville" w:hAnsi="Baskerville" w:cstheme="majorBidi"/>
          <w:sz w:val="22"/>
          <w:szCs w:val="22"/>
          <w:lang w:val="fr-FR"/>
        </w:rPr>
        <w:t>Certamen</w:t>
      </w:r>
      <w:proofErr w:type="spellEnd"/>
      <w:r w:rsidRPr="008E36F6">
        <w:rPr>
          <w:rFonts w:ascii="Baskerville" w:hAnsi="Baskerville" w:cstheme="majorBidi"/>
          <w:sz w:val="22"/>
          <w:szCs w:val="22"/>
          <w:lang w:val="fr-FR"/>
        </w:rPr>
        <w:t xml:space="preserve">, 2014; Ead., </w:t>
      </w:r>
      <w:r w:rsidRPr="008E36F6">
        <w:rPr>
          <w:rFonts w:ascii="Baskerville" w:hAnsi="Baskerville" w:cstheme="majorBidi"/>
          <w:i/>
          <w:iCs/>
          <w:sz w:val="22"/>
          <w:szCs w:val="22"/>
          <w:lang w:val="fr-FR"/>
        </w:rPr>
        <w:t xml:space="preserve">Ambroise, Rome et Milan (364-395 </w:t>
      </w:r>
      <w:proofErr w:type="spellStart"/>
      <w:r w:rsidRPr="008E36F6">
        <w:rPr>
          <w:rFonts w:ascii="Baskerville" w:hAnsi="Baskerville" w:cstheme="majorBidi"/>
          <w:i/>
          <w:iCs/>
          <w:sz w:val="22"/>
          <w:szCs w:val="22"/>
          <w:lang w:val="fr-FR"/>
        </w:rPr>
        <w:t>ap</w:t>
      </w:r>
      <w:proofErr w:type="spellEnd"/>
      <w:r w:rsidRPr="008E36F6">
        <w:rPr>
          <w:rFonts w:ascii="Baskerville" w:hAnsi="Baskerville" w:cstheme="majorBidi"/>
          <w:i/>
          <w:iCs/>
          <w:sz w:val="22"/>
          <w:szCs w:val="22"/>
          <w:lang w:val="fr-FR"/>
        </w:rPr>
        <w:t>. J.-C.). Naissance de l’Empire romain-chrétien et fin du paganisme politique</w:t>
      </w:r>
      <w:r w:rsidRPr="008E36F6">
        <w:rPr>
          <w:rFonts w:ascii="Baskerville" w:hAnsi="Baskerville" w:cstheme="majorBidi"/>
          <w:sz w:val="22"/>
          <w:szCs w:val="22"/>
          <w:lang w:val="fr-FR"/>
        </w:rPr>
        <w:t>, trad</w:t>
      </w:r>
      <w:r w:rsidR="008F573B">
        <w:rPr>
          <w:rFonts w:ascii="Baskerville" w:hAnsi="Baskerville" w:cstheme="majorBidi"/>
          <w:sz w:val="22"/>
          <w:szCs w:val="22"/>
          <w:lang w:val="fr-FR"/>
        </w:rPr>
        <w:t>.</w:t>
      </w:r>
      <w:r w:rsidRPr="008E36F6">
        <w:rPr>
          <w:rFonts w:ascii="Baskerville" w:hAnsi="Baskerville" w:cstheme="majorBidi"/>
          <w:sz w:val="22"/>
          <w:szCs w:val="22"/>
          <w:lang w:val="fr-FR"/>
        </w:rPr>
        <w:t xml:space="preserve"> D</w:t>
      </w:r>
      <w:r w:rsidR="008F573B">
        <w:rPr>
          <w:rFonts w:ascii="Baskerville" w:hAnsi="Baskerville" w:cstheme="majorBidi"/>
          <w:sz w:val="22"/>
          <w:szCs w:val="22"/>
          <w:lang w:val="fr-FR"/>
        </w:rPr>
        <w:t>.</w:t>
      </w:r>
      <w:r w:rsidRPr="008E36F6">
        <w:rPr>
          <w:rFonts w:ascii="Baskerville" w:hAnsi="Baskerville" w:cstheme="majorBidi"/>
          <w:sz w:val="22"/>
          <w:szCs w:val="22"/>
          <w:lang w:val="fr-FR"/>
        </w:rPr>
        <w:t xml:space="preserve"> </w:t>
      </w:r>
      <w:proofErr w:type="spellStart"/>
      <w:r w:rsidRPr="008E36F6">
        <w:rPr>
          <w:rFonts w:ascii="Baskerville" w:hAnsi="Baskerville" w:cstheme="majorBidi"/>
          <w:sz w:val="22"/>
          <w:szCs w:val="22"/>
          <w:lang w:val="fr-FR"/>
        </w:rPr>
        <w:t>Bigini</w:t>
      </w:r>
      <w:proofErr w:type="spellEnd"/>
      <w:r w:rsidRPr="008E36F6">
        <w:rPr>
          <w:rFonts w:ascii="Baskerville" w:hAnsi="Baskerville" w:cstheme="majorBidi"/>
          <w:sz w:val="22"/>
          <w:szCs w:val="22"/>
          <w:lang w:val="fr-FR"/>
        </w:rPr>
        <w:t>, Neuilly-sur-Marne, Éd</w:t>
      </w:r>
      <w:r w:rsidR="008F573B">
        <w:rPr>
          <w:rFonts w:ascii="Baskerville" w:hAnsi="Baskerville" w:cstheme="majorBidi"/>
          <w:sz w:val="22"/>
          <w:szCs w:val="22"/>
          <w:lang w:val="fr-FR"/>
        </w:rPr>
        <w:t>i</w:t>
      </w:r>
      <w:r w:rsidRPr="008E36F6">
        <w:rPr>
          <w:rFonts w:ascii="Baskerville" w:hAnsi="Baskerville" w:cstheme="majorBidi"/>
          <w:sz w:val="22"/>
          <w:szCs w:val="22"/>
          <w:lang w:val="fr-FR"/>
        </w:rPr>
        <w:t xml:space="preserve">tions </w:t>
      </w:r>
      <w:proofErr w:type="spellStart"/>
      <w:r w:rsidRPr="008E36F6">
        <w:rPr>
          <w:rFonts w:ascii="Baskerville" w:hAnsi="Baskerville" w:cstheme="majorBidi"/>
          <w:sz w:val="22"/>
          <w:szCs w:val="22"/>
          <w:lang w:val="fr-FR"/>
        </w:rPr>
        <w:t>Certamen</w:t>
      </w:r>
      <w:proofErr w:type="spellEnd"/>
      <w:r w:rsidRPr="008E36F6">
        <w:rPr>
          <w:rFonts w:ascii="Baskerville" w:hAnsi="Baskerville" w:cstheme="majorBidi"/>
          <w:sz w:val="22"/>
          <w:szCs w:val="22"/>
          <w:lang w:val="fr-FR"/>
        </w:rPr>
        <w:t xml:space="preserve">, 2019, in </w:t>
      </w:r>
      <w:r w:rsidRPr="004A6672">
        <w:rPr>
          <w:rFonts w:ascii="Baskerville" w:hAnsi="Baskerville" w:cstheme="majorBidi"/>
          <w:sz w:val="22"/>
          <w:szCs w:val="22"/>
          <w:lang w:val="fr-FR"/>
        </w:rPr>
        <w:t>“</w:t>
      </w:r>
      <w:r w:rsidRPr="008E36F6">
        <w:rPr>
          <w:rFonts w:ascii="Baskerville" w:hAnsi="Baskerville" w:cstheme="majorBidi"/>
          <w:sz w:val="22"/>
          <w:szCs w:val="22"/>
          <w:lang w:val="fr-FR"/>
        </w:rPr>
        <w:t>Antiquité Tardive</w:t>
      </w:r>
      <w:r w:rsidRPr="004A6672">
        <w:rPr>
          <w:rFonts w:ascii="Baskerville" w:hAnsi="Baskerville" w:cstheme="majorBidi"/>
          <w:sz w:val="22"/>
          <w:szCs w:val="22"/>
          <w:lang w:val="fr-FR"/>
        </w:rPr>
        <w:t xml:space="preserve">”, </w:t>
      </w:r>
      <w:r w:rsidRPr="008E36F6">
        <w:rPr>
          <w:rFonts w:ascii="Baskerville" w:hAnsi="Baskerville" w:cstheme="majorBidi"/>
          <w:sz w:val="22"/>
          <w:szCs w:val="22"/>
          <w:lang w:val="fr-FR"/>
        </w:rPr>
        <w:t xml:space="preserve">28 </w:t>
      </w:r>
      <w:r w:rsidR="00410915">
        <w:rPr>
          <w:rFonts w:ascii="Baskerville" w:hAnsi="Baskerville" w:cstheme="majorBidi"/>
          <w:sz w:val="22"/>
          <w:szCs w:val="22"/>
          <w:lang w:val="fr-FR"/>
        </w:rPr>
        <w:t>(</w:t>
      </w:r>
      <w:r w:rsidRPr="008E36F6">
        <w:rPr>
          <w:rFonts w:ascii="Baskerville" w:hAnsi="Baskerville" w:cstheme="majorBidi"/>
          <w:sz w:val="22"/>
          <w:szCs w:val="22"/>
          <w:lang w:val="fr-FR"/>
        </w:rPr>
        <w:t>202</w:t>
      </w:r>
      <w:r w:rsidR="00AC556C">
        <w:rPr>
          <w:rFonts w:ascii="Baskerville" w:hAnsi="Baskerville" w:cstheme="majorBidi"/>
          <w:sz w:val="22"/>
          <w:szCs w:val="22"/>
          <w:lang w:val="fr-FR"/>
        </w:rPr>
        <w:t>0</w:t>
      </w:r>
      <w:r w:rsidR="00410915">
        <w:rPr>
          <w:rFonts w:ascii="Baskerville" w:hAnsi="Baskerville" w:cstheme="majorBidi"/>
          <w:sz w:val="22"/>
          <w:szCs w:val="22"/>
          <w:lang w:val="fr-FR"/>
        </w:rPr>
        <w:t>)</w:t>
      </w:r>
      <w:r w:rsidR="00CE7BDE" w:rsidRPr="008E36F6">
        <w:rPr>
          <w:rFonts w:ascii="Baskerville" w:hAnsi="Baskerville" w:cstheme="majorBidi"/>
          <w:sz w:val="22"/>
          <w:szCs w:val="22"/>
          <w:lang w:val="fr-FR"/>
        </w:rPr>
        <w:t>, pp. 393-396.</w:t>
      </w:r>
    </w:p>
    <w:p w14:paraId="2BEC1E45" w14:textId="77777777" w:rsidR="0076652D" w:rsidRPr="008E36F6" w:rsidRDefault="0076652D" w:rsidP="00B15C12">
      <w:pPr>
        <w:pStyle w:val="Paragrafoelenco"/>
        <w:numPr>
          <w:ilvl w:val="0"/>
          <w:numId w:val="9"/>
        </w:numPr>
        <w:ind w:left="284" w:right="-7" w:hanging="284"/>
        <w:jc w:val="both"/>
        <w:rPr>
          <w:rFonts w:ascii="Baskerville" w:hAnsi="Baskerville" w:cstheme="majorBidi"/>
          <w:b/>
          <w:bCs/>
          <w:sz w:val="22"/>
          <w:szCs w:val="22"/>
          <w:u w:val="single"/>
          <w:lang w:val="en-US"/>
        </w:rPr>
      </w:pPr>
      <w:r w:rsidRPr="008E36F6">
        <w:rPr>
          <w:rFonts w:ascii="Baskerville" w:hAnsi="Baskerville" w:cstheme="majorBidi"/>
          <w:sz w:val="22"/>
          <w:szCs w:val="22"/>
          <w:lang w:val="en-US"/>
        </w:rPr>
        <w:t xml:space="preserve">Review of N. Di Cosmo, M. Maas (eds.), </w:t>
      </w:r>
      <w:r w:rsidRPr="008E36F6">
        <w:rPr>
          <w:rFonts w:ascii="Baskerville" w:hAnsi="Baskerville" w:cstheme="majorBidi"/>
          <w:i/>
          <w:iCs/>
          <w:sz w:val="22"/>
          <w:szCs w:val="22"/>
          <w:lang w:val="en-US"/>
        </w:rPr>
        <w:t>Empires and Exchanges in Eurasian Late Antiquity: Rome, China, Iran, and the Steppe ca. 250-750</w:t>
      </w:r>
      <w:r w:rsidRPr="008E36F6">
        <w:rPr>
          <w:rFonts w:ascii="Baskerville" w:hAnsi="Baskerville" w:cstheme="majorBidi"/>
          <w:sz w:val="22"/>
          <w:szCs w:val="22"/>
          <w:lang w:val="en-US"/>
        </w:rPr>
        <w:t>, Cambridge, Cambridge University Press, 2018, in “</w:t>
      </w:r>
      <w:proofErr w:type="spellStart"/>
      <w:r w:rsidRPr="008E36F6">
        <w:rPr>
          <w:rFonts w:ascii="Baskerville" w:hAnsi="Baskerville" w:cstheme="majorBidi"/>
          <w:sz w:val="22"/>
          <w:szCs w:val="22"/>
          <w:lang w:val="en-US"/>
        </w:rPr>
        <w:t>Cromohs</w:t>
      </w:r>
      <w:proofErr w:type="spellEnd"/>
      <w:r w:rsidRPr="008E36F6">
        <w:rPr>
          <w:rFonts w:ascii="Baskerville" w:hAnsi="Baskerville" w:cstheme="majorBidi"/>
          <w:sz w:val="22"/>
          <w:szCs w:val="22"/>
          <w:lang w:val="en-US"/>
        </w:rPr>
        <w:t xml:space="preserve">”, 22 </w:t>
      </w:r>
      <w:r w:rsidR="00410915">
        <w:rPr>
          <w:rFonts w:ascii="Baskerville" w:hAnsi="Baskerville" w:cstheme="majorBidi"/>
          <w:sz w:val="22"/>
          <w:szCs w:val="22"/>
          <w:lang w:val="en-US"/>
        </w:rPr>
        <w:t>(</w:t>
      </w:r>
      <w:r w:rsidRPr="008E36F6">
        <w:rPr>
          <w:rFonts w:ascii="Baskerville" w:hAnsi="Baskerville" w:cstheme="majorBidi"/>
          <w:sz w:val="22"/>
          <w:szCs w:val="22"/>
          <w:lang w:val="en-US"/>
        </w:rPr>
        <w:t>2019</w:t>
      </w:r>
      <w:r w:rsidR="00410915">
        <w:rPr>
          <w:rFonts w:ascii="Baskerville" w:hAnsi="Baskerville" w:cstheme="majorBidi"/>
          <w:sz w:val="22"/>
          <w:szCs w:val="22"/>
          <w:lang w:val="en-US"/>
        </w:rPr>
        <w:t>)</w:t>
      </w:r>
      <w:r w:rsidRPr="008E36F6">
        <w:rPr>
          <w:rFonts w:ascii="Baskerville" w:hAnsi="Baskerville" w:cstheme="majorBidi"/>
          <w:sz w:val="22"/>
          <w:szCs w:val="22"/>
          <w:lang w:val="en-US"/>
        </w:rPr>
        <w:t>, pp. 154-158.</w:t>
      </w:r>
    </w:p>
    <w:p w14:paraId="1C520A9F" w14:textId="77777777" w:rsidR="00EA4B64" w:rsidRPr="007A5E3F" w:rsidRDefault="00EA4B64" w:rsidP="00B15C12">
      <w:pPr>
        <w:ind w:right="-7"/>
        <w:jc w:val="both"/>
        <w:rPr>
          <w:rFonts w:ascii="Baskerville" w:hAnsi="Baskerville" w:cstheme="majorBidi"/>
          <w:b/>
          <w:bCs/>
          <w:sz w:val="10"/>
          <w:szCs w:val="10"/>
          <w:u w:val="single"/>
          <w:lang w:val="en-US"/>
        </w:rPr>
      </w:pPr>
    </w:p>
    <w:p w14:paraId="126E292A" w14:textId="77777777" w:rsidR="009D5022" w:rsidRDefault="00EA4B64" w:rsidP="009D5022">
      <w:pPr>
        <w:ind w:right="-7" w:firstLine="284"/>
        <w:jc w:val="both"/>
        <w:rPr>
          <w:rFonts w:ascii="Baskerville" w:hAnsi="Baskerville" w:cstheme="majorBidi"/>
          <w:b/>
          <w:bCs/>
          <w:sz w:val="22"/>
          <w:szCs w:val="22"/>
          <w:lang w:val="en-US"/>
        </w:rPr>
      </w:pPr>
      <w:proofErr w:type="spellStart"/>
      <w:r w:rsidRPr="008E36F6">
        <w:rPr>
          <w:rFonts w:ascii="Baskerville" w:hAnsi="Baskerville" w:cstheme="majorBidi"/>
          <w:b/>
          <w:bCs/>
          <w:sz w:val="22"/>
          <w:szCs w:val="22"/>
          <w:lang w:val="en-US"/>
        </w:rPr>
        <w:lastRenderedPageBreak/>
        <w:t>Redazione</w:t>
      </w:r>
      <w:proofErr w:type="spellEnd"/>
      <w:r w:rsidRPr="008E36F6">
        <w:rPr>
          <w:rFonts w:ascii="Baskerville" w:hAnsi="Baskerville" w:cstheme="majorBidi"/>
          <w:b/>
          <w:bCs/>
          <w:sz w:val="22"/>
          <w:szCs w:val="22"/>
          <w:lang w:val="en-US"/>
        </w:rPr>
        <w:t xml:space="preserve"> di </w:t>
      </w:r>
      <w:proofErr w:type="spellStart"/>
      <w:r w:rsidRPr="008E36F6">
        <w:rPr>
          <w:rFonts w:ascii="Baskerville" w:hAnsi="Baskerville" w:cstheme="majorBidi"/>
          <w:b/>
          <w:bCs/>
          <w:sz w:val="22"/>
          <w:szCs w:val="22"/>
          <w:lang w:val="en-US"/>
        </w:rPr>
        <w:t>Indici</w:t>
      </w:r>
      <w:proofErr w:type="spellEnd"/>
      <w:r w:rsidR="00CC379F" w:rsidRPr="008E36F6">
        <w:rPr>
          <w:rFonts w:ascii="Baskerville" w:hAnsi="Baskerville" w:cstheme="majorBidi"/>
          <w:b/>
          <w:bCs/>
          <w:sz w:val="22"/>
          <w:szCs w:val="22"/>
          <w:lang w:val="en-US"/>
        </w:rPr>
        <w:t xml:space="preserve"> e </w:t>
      </w:r>
      <w:proofErr w:type="spellStart"/>
      <w:r w:rsidR="00CC379F" w:rsidRPr="008E36F6">
        <w:rPr>
          <w:rFonts w:ascii="Baskerville" w:hAnsi="Baskerville" w:cstheme="majorBidi"/>
          <w:b/>
          <w:bCs/>
          <w:sz w:val="22"/>
          <w:szCs w:val="22"/>
          <w:lang w:val="en-US"/>
        </w:rPr>
        <w:t>Bibliografi</w:t>
      </w:r>
      <w:r w:rsidR="00E80AC7" w:rsidRPr="008E36F6">
        <w:rPr>
          <w:rFonts w:ascii="Baskerville" w:hAnsi="Baskerville" w:cstheme="majorBidi"/>
          <w:b/>
          <w:bCs/>
          <w:sz w:val="22"/>
          <w:szCs w:val="22"/>
          <w:lang w:val="en-US"/>
        </w:rPr>
        <w:t>e</w:t>
      </w:r>
      <w:proofErr w:type="spellEnd"/>
    </w:p>
    <w:p w14:paraId="272DFAF7" w14:textId="77777777" w:rsidR="00A6245E" w:rsidRPr="009D5022" w:rsidRDefault="00A6245E" w:rsidP="00A6245E">
      <w:pPr>
        <w:pStyle w:val="Paragrafoelenco"/>
        <w:numPr>
          <w:ilvl w:val="0"/>
          <w:numId w:val="19"/>
        </w:numPr>
        <w:ind w:left="284" w:right="-7" w:hanging="284"/>
        <w:jc w:val="both"/>
        <w:rPr>
          <w:rFonts w:ascii="Baskerville" w:hAnsi="Baskerville" w:cstheme="majorBidi"/>
          <w:b/>
          <w:bCs/>
          <w:sz w:val="22"/>
          <w:szCs w:val="22"/>
          <w:lang w:val="en-US"/>
        </w:rPr>
      </w:pPr>
      <w:r>
        <w:rPr>
          <w:rFonts w:ascii="Baskerville" w:hAnsi="Baskerville" w:cstheme="majorBidi"/>
          <w:i/>
          <w:iCs/>
          <w:sz w:val="22"/>
          <w:szCs w:val="22"/>
          <w:lang w:val="en-US"/>
        </w:rPr>
        <w:t>Index of</w:t>
      </w:r>
      <w:r w:rsidR="00314AAD">
        <w:rPr>
          <w:rFonts w:ascii="Baskerville" w:hAnsi="Baskerville" w:cstheme="majorBidi"/>
          <w:i/>
          <w:iCs/>
          <w:sz w:val="22"/>
          <w:szCs w:val="22"/>
          <w:lang w:val="en-US"/>
        </w:rPr>
        <w:t xml:space="preserve"> Persons,</w:t>
      </w:r>
      <w:r>
        <w:rPr>
          <w:rFonts w:ascii="Baskerville" w:hAnsi="Baskerville" w:cstheme="majorBidi"/>
          <w:i/>
          <w:iCs/>
          <w:sz w:val="22"/>
          <w:szCs w:val="22"/>
          <w:lang w:val="en-US"/>
        </w:rPr>
        <w:t xml:space="preserve"> Place Names</w:t>
      </w:r>
      <w:r w:rsidR="00314AAD">
        <w:rPr>
          <w:rFonts w:ascii="Baskerville" w:hAnsi="Baskerville" w:cstheme="majorBidi"/>
          <w:i/>
          <w:iCs/>
          <w:sz w:val="22"/>
          <w:szCs w:val="22"/>
          <w:lang w:val="en-US"/>
        </w:rPr>
        <w:t>,</w:t>
      </w:r>
      <w:r>
        <w:rPr>
          <w:rFonts w:ascii="Baskerville" w:hAnsi="Baskerville" w:cstheme="majorBidi"/>
          <w:i/>
          <w:iCs/>
          <w:sz w:val="22"/>
          <w:szCs w:val="22"/>
          <w:lang w:val="en-US"/>
        </w:rPr>
        <w:t xml:space="preserve"> and Ethnonyms</w:t>
      </w:r>
      <w:r>
        <w:rPr>
          <w:rFonts w:ascii="Baskerville" w:hAnsi="Baskerville" w:cstheme="majorBidi"/>
          <w:sz w:val="22"/>
          <w:szCs w:val="22"/>
          <w:lang w:val="en-US"/>
        </w:rPr>
        <w:t xml:space="preserve">, in M. Betti, F. Borri, S. Gasparri (eds.), </w:t>
      </w:r>
      <w:r>
        <w:rPr>
          <w:rFonts w:ascii="Baskerville" w:hAnsi="Baskerville" w:cstheme="majorBidi"/>
          <w:i/>
          <w:iCs/>
          <w:sz w:val="22"/>
          <w:szCs w:val="22"/>
          <w:lang w:val="en-US"/>
        </w:rPr>
        <w:t>Carolingian Frontiers: Italy and Beyond</w:t>
      </w:r>
      <w:r>
        <w:rPr>
          <w:rFonts w:ascii="Baskerville" w:hAnsi="Baskerville" w:cstheme="majorBidi"/>
          <w:sz w:val="22"/>
          <w:szCs w:val="22"/>
          <w:lang w:val="en-US"/>
        </w:rPr>
        <w:t xml:space="preserve">, Firenze, Firenze University Press, 2024, pp. 323-329. </w:t>
      </w:r>
    </w:p>
    <w:p w14:paraId="2A018CE1" w14:textId="77777777" w:rsidR="005B12A4" w:rsidRPr="005B12A4" w:rsidRDefault="009D5022" w:rsidP="009D5022">
      <w:pPr>
        <w:pStyle w:val="Paragrafoelenco"/>
        <w:numPr>
          <w:ilvl w:val="0"/>
          <w:numId w:val="19"/>
        </w:numPr>
        <w:ind w:left="284" w:right="-7" w:hanging="284"/>
        <w:jc w:val="both"/>
        <w:rPr>
          <w:rFonts w:ascii="Baskerville" w:hAnsi="Baskerville" w:cstheme="majorBidi"/>
          <w:b/>
          <w:bCs/>
          <w:sz w:val="22"/>
          <w:szCs w:val="22"/>
          <w:lang w:val="en-US"/>
        </w:rPr>
      </w:pPr>
      <w:r>
        <w:rPr>
          <w:rFonts w:ascii="Baskerville" w:hAnsi="Baskerville" w:cstheme="majorBidi"/>
          <w:i/>
          <w:iCs/>
          <w:sz w:val="22"/>
          <w:szCs w:val="22"/>
          <w:lang w:val="en-US"/>
        </w:rPr>
        <w:t xml:space="preserve">Index of </w:t>
      </w:r>
      <w:r w:rsidR="00314AAD">
        <w:rPr>
          <w:rFonts w:ascii="Baskerville" w:hAnsi="Baskerville" w:cstheme="majorBidi"/>
          <w:i/>
          <w:iCs/>
          <w:sz w:val="22"/>
          <w:szCs w:val="22"/>
          <w:lang w:val="en-US"/>
        </w:rPr>
        <w:t>A</w:t>
      </w:r>
      <w:r>
        <w:rPr>
          <w:rFonts w:ascii="Baskerville" w:hAnsi="Baskerville" w:cstheme="majorBidi"/>
          <w:i/>
          <w:iCs/>
          <w:sz w:val="22"/>
          <w:szCs w:val="22"/>
          <w:lang w:val="en-US"/>
        </w:rPr>
        <w:t xml:space="preserve">ncient </w:t>
      </w:r>
      <w:r w:rsidR="00314AAD">
        <w:rPr>
          <w:rFonts w:ascii="Baskerville" w:hAnsi="Baskerville" w:cstheme="majorBidi"/>
          <w:i/>
          <w:iCs/>
          <w:sz w:val="22"/>
          <w:szCs w:val="22"/>
          <w:lang w:val="en-US"/>
        </w:rPr>
        <w:t>N</w:t>
      </w:r>
      <w:r>
        <w:rPr>
          <w:rFonts w:ascii="Baskerville" w:hAnsi="Baskerville" w:cstheme="majorBidi"/>
          <w:i/>
          <w:iCs/>
          <w:sz w:val="22"/>
          <w:szCs w:val="22"/>
          <w:lang w:val="en-US"/>
        </w:rPr>
        <w:t xml:space="preserve">ames, Index of </w:t>
      </w:r>
      <w:r w:rsidR="00314AAD">
        <w:rPr>
          <w:rFonts w:ascii="Baskerville" w:hAnsi="Baskerville" w:cstheme="majorBidi"/>
          <w:i/>
          <w:iCs/>
          <w:sz w:val="22"/>
          <w:szCs w:val="22"/>
          <w:lang w:val="en-US"/>
        </w:rPr>
        <w:t>P</w:t>
      </w:r>
      <w:r>
        <w:rPr>
          <w:rFonts w:ascii="Baskerville" w:hAnsi="Baskerville" w:cstheme="majorBidi"/>
          <w:i/>
          <w:iCs/>
          <w:sz w:val="22"/>
          <w:szCs w:val="22"/>
          <w:lang w:val="en-US"/>
        </w:rPr>
        <w:t xml:space="preserve">lace </w:t>
      </w:r>
      <w:r w:rsidR="00314AAD">
        <w:rPr>
          <w:rFonts w:ascii="Baskerville" w:hAnsi="Baskerville" w:cstheme="majorBidi"/>
          <w:i/>
          <w:iCs/>
          <w:sz w:val="22"/>
          <w:szCs w:val="22"/>
          <w:lang w:val="en-US"/>
        </w:rPr>
        <w:t>N</w:t>
      </w:r>
      <w:r>
        <w:rPr>
          <w:rFonts w:ascii="Baskerville" w:hAnsi="Baskerville" w:cstheme="majorBidi"/>
          <w:i/>
          <w:iCs/>
          <w:sz w:val="22"/>
          <w:szCs w:val="22"/>
          <w:lang w:val="en-US"/>
        </w:rPr>
        <w:t>ames</w:t>
      </w:r>
      <w:r>
        <w:rPr>
          <w:rFonts w:ascii="Baskerville" w:hAnsi="Baskerville" w:cstheme="majorBidi"/>
          <w:sz w:val="22"/>
          <w:szCs w:val="22"/>
          <w:lang w:val="en-US"/>
        </w:rPr>
        <w:t xml:space="preserve">, in H. Dey, F. Oppedisano (eds.), </w:t>
      </w:r>
      <w:r>
        <w:rPr>
          <w:rFonts w:ascii="Baskerville" w:hAnsi="Baskerville" w:cstheme="majorBidi"/>
          <w:i/>
          <w:iCs/>
          <w:sz w:val="22"/>
          <w:szCs w:val="22"/>
          <w:lang w:val="en-US"/>
        </w:rPr>
        <w:t>Justinian’s Legacy: The Last War of Roman Italy</w:t>
      </w:r>
      <w:r>
        <w:rPr>
          <w:rFonts w:ascii="Baskerville" w:hAnsi="Baskerville" w:cstheme="majorBidi"/>
          <w:sz w:val="22"/>
          <w:szCs w:val="22"/>
          <w:lang w:val="en-US"/>
        </w:rPr>
        <w:t>, Roma-Bristol (CT), “</w:t>
      </w:r>
      <w:proofErr w:type="spellStart"/>
      <w:r>
        <w:rPr>
          <w:rFonts w:ascii="Baskerville" w:hAnsi="Baskerville" w:cstheme="majorBidi"/>
          <w:sz w:val="22"/>
          <w:szCs w:val="22"/>
          <w:lang w:val="en-US"/>
        </w:rPr>
        <w:t>L’Erma</w:t>
      </w:r>
      <w:proofErr w:type="spellEnd"/>
      <w:r>
        <w:rPr>
          <w:rFonts w:ascii="Baskerville" w:hAnsi="Baskerville" w:cstheme="majorBidi"/>
          <w:sz w:val="22"/>
          <w:szCs w:val="22"/>
          <w:lang w:val="en-US"/>
        </w:rPr>
        <w:t xml:space="preserve">” di Bretschneider, </w:t>
      </w:r>
      <w:r w:rsidR="005B12A4">
        <w:rPr>
          <w:rFonts w:ascii="Baskerville" w:hAnsi="Baskerville" w:cstheme="majorBidi"/>
          <w:sz w:val="22"/>
          <w:szCs w:val="22"/>
          <w:lang w:val="en-US"/>
        </w:rPr>
        <w:t>2024</w:t>
      </w:r>
      <w:r w:rsidR="0045253B">
        <w:rPr>
          <w:rFonts w:ascii="Baskerville" w:hAnsi="Baskerville" w:cstheme="majorBidi"/>
          <w:sz w:val="22"/>
          <w:szCs w:val="22"/>
          <w:lang w:val="en-US"/>
        </w:rPr>
        <w:t>, pp. 659-680</w:t>
      </w:r>
      <w:r w:rsidR="005B12A4">
        <w:rPr>
          <w:rFonts w:ascii="Baskerville" w:hAnsi="Baskerville" w:cstheme="majorBidi"/>
          <w:sz w:val="22"/>
          <w:szCs w:val="22"/>
          <w:lang w:val="en-US"/>
        </w:rPr>
        <w:t>.</w:t>
      </w:r>
    </w:p>
    <w:p w14:paraId="18866197" w14:textId="77777777" w:rsidR="00537D22" w:rsidRPr="001161DF" w:rsidRDefault="00537D22" w:rsidP="00537D22">
      <w:pPr>
        <w:pStyle w:val="Paragrafoelenco"/>
        <w:numPr>
          <w:ilvl w:val="0"/>
          <w:numId w:val="19"/>
        </w:numPr>
        <w:ind w:left="284" w:right="-7" w:hanging="284"/>
        <w:jc w:val="both"/>
        <w:rPr>
          <w:rFonts w:ascii="Baskerville" w:hAnsi="Baskerville" w:cstheme="majorBidi"/>
          <w:b/>
          <w:bCs/>
          <w:sz w:val="22"/>
          <w:szCs w:val="22"/>
        </w:rPr>
      </w:pPr>
      <w:r w:rsidRPr="001161DF">
        <w:rPr>
          <w:rFonts w:ascii="Baskerville" w:hAnsi="Baskerville" w:cstheme="majorBidi"/>
          <w:i/>
          <w:iCs/>
          <w:sz w:val="22"/>
          <w:szCs w:val="22"/>
        </w:rPr>
        <w:t>Bibliografia</w:t>
      </w:r>
      <w:r w:rsidRPr="001161DF">
        <w:rPr>
          <w:rFonts w:ascii="Baskerville" w:hAnsi="Baskerville" w:cstheme="majorBidi"/>
          <w:sz w:val="22"/>
          <w:szCs w:val="22"/>
        </w:rPr>
        <w:t xml:space="preserve">, in C.O. Tommasi, </w:t>
      </w:r>
      <w:r w:rsidRPr="001161DF">
        <w:rPr>
          <w:rFonts w:ascii="Baskerville" w:hAnsi="Baskerville" w:cstheme="majorBidi"/>
          <w:i/>
          <w:iCs/>
          <w:sz w:val="22"/>
          <w:szCs w:val="22"/>
        </w:rPr>
        <w:t>Religioni. Una storia globale</w:t>
      </w:r>
      <w:r w:rsidRPr="001161DF">
        <w:rPr>
          <w:rFonts w:ascii="Baskerville" w:hAnsi="Baskerville" w:cstheme="majorBidi"/>
          <w:sz w:val="22"/>
          <w:szCs w:val="22"/>
        </w:rPr>
        <w:t>, Milano, Le Monnier Università, 2024, pp. 619-627.</w:t>
      </w:r>
    </w:p>
    <w:p w14:paraId="765AAD20" w14:textId="77777777" w:rsidR="008547A0" w:rsidRPr="001161DF" w:rsidRDefault="008547A0" w:rsidP="008547A0">
      <w:pPr>
        <w:pStyle w:val="Paragrafoelenco"/>
        <w:numPr>
          <w:ilvl w:val="0"/>
          <w:numId w:val="18"/>
        </w:numPr>
        <w:ind w:left="284" w:right="-7" w:hanging="284"/>
        <w:jc w:val="both"/>
        <w:rPr>
          <w:rFonts w:ascii="Baskerville" w:hAnsi="Baskerville" w:cstheme="majorBidi"/>
          <w:b/>
          <w:bCs/>
          <w:sz w:val="22"/>
          <w:szCs w:val="22"/>
        </w:rPr>
      </w:pPr>
      <w:r w:rsidRPr="001161DF">
        <w:rPr>
          <w:rFonts w:ascii="Baskerville" w:hAnsi="Baskerville" w:cstheme="majorBidi"/>
          <w:i/>
          <w:iCs/>
          <w:sz w:val="22"/>
          <w:szCs w:val="22"/>
        </w:rPr>
        <w:t>Indexes (</w:t>
      </w:r>
      <w:proofErr w:type="spellStart"/>
      <w:r w:rsidRPr="001161DF">
        <w:rPr>
          <w:rFonts w:ascii="Baskerville" w:hAnsi="Baskerville" w:cstheme="majorBidi"/>
          <w:i/>
          <w:iCs/>
          <w:sz w:val="22"/>
          <w:szCs w:val="22"/>
        </w:rPr>
        <w:t>Epigraphic</w:t>
      </w:r>
      <w:proofErr w:type="spellEnd"/>
      <w:r w:rsidRPr="001161DF">
        <w:rPr>
          <w:rFonts w:ascii="Baskerville" w:hAnsi="Baskerville" w:cstheme="majorBidi"/>
          <w:i/>
          <w:iCs/>
          <w:sz w:val="22"/>
          <w:szCs w:val="22"/>
        </w:rPr>
        <w:t xml:space="preserve">, </w:t>
      </w:r>
      <w:proofErr w:type="spellStart"/>
      <w:r w:rsidRPr="001161DF">
        <w:rPr>
          <w:rFonts w:ascii="Baskerville" w:hAnsi="Baskerville" w:cstheme="majorBidi"/>
          <w:i/>
          <w:iCs/>
          <w:sz w:val="22"/>
          <w:szCs w:val="22"/>
        </w:rPr>
        <w:t>Locorum</w:t>
      </w:r>
      <w:proofErr w:type="spellEnd"/>
      <w:r w:rsidRPr="001161DF">
        <w:rPr>
          <w:rFonts w:ascii="Baskerville" w:hAnsi="Baskerville" w:cstheme="majorBidi"/>
          <w:i/>
          <w:iCs/>
          <w:sz w:val="22"/>
          <w:szCs w:val="22"/>
        </w:rPr>
        <w:t xml:space="preserve">, Names, </w:t>
      </w:r>
      <w:proofErr w:type="spellStart"/>
      <w:r w:rsidRPr="001161DF">
        <w:rPr>
          <w:rFonts w:ascii="Baskerville" w:hAnsi="Baskerville" w:cstheme="majorBidi"/>
          <w:i/>
          <w:iCs/>
          <w:sz w:val="22"/>
          <w:szCs w:val="22"/>
        </w:rPr>
        <w:t>Geographical</w:t>
      </w:r>
      <w:proofErr w:type="spellEnd"/>
      <w:r w:rsidRPr="001161DF">
        <w:rPr>
          <w:rFonts w:ascii="Baskerville" w:hAnsi="Baskerville" w:cstheme="majorBidi"/>
          <w:i/>
          <w:iCs/>
          <w:sz w:val="22"/>
          <w:szCs w:val="22"/>
        </w:rPr>
        <w:t>)</w:t>
      </w:r>
      <w:r w:rsidRPr="001161DF">
        <w:rPr>
          <w:rFonts w:ascii="Baskerville" w:hAnsi="Baskerville" w:cstheme="majorBidi"/>
          <w:sz w:val="22"/>
          <w:szCs w:val="22"/>
        </w:rPr>
        <w:t xml:space="preserve">, in M. </w:t>
      </w:r>
      <w:proofErr w:type="spellStart"/>
      <w:r w:rsidRPr="001161DF">
        <w:rPr>
          <w:rFonts w:ascii="Baskerville" w:hAnsi="Baskerville" w:cstheme="majorBidi"/>
          <w:sz w:val="22"/>
          <w:szCs w:val="22"/>
        </w:rPr>
        <w:t>Blömer</w:t>
      </w:r>
      <w:proofErr w:type="spellEnd"/>
      <w:r w:rsidRPr="001161DF">
        <w:rPr>
          <w:rFonts w:ascii="Baskerville" w:hAnsi="Baskerville" w:cstheme="majorBidi"/>
          <w:sz w:val="22"/>
          <w:szCs w:val="22"/>
        </w:rPr>
        <w:t xml:space="preserve">, M. Facella, </w:t>
      </w:r>
      <w:proofErr w:type="spellStart"/>
      <w:r w:rsidRPr="001161DF">
        <w:rPr>
          <w:rFonts w:ascii="Baskerville" w:hAnsi="Baskerville" w:cstheme="majorBidi"/>
          <w:i/>
          <w:iCs/>
          <w:sz w:val="22"/>
          <w:szCs w:val="22"/>
        </w:rPr>
        <w:t>Dülük</w:t>
      </w:r>
      <w:proofErr w:type="spellEnd"/>
      <w:r w:rsidRPr="001161DF">
        <w:rPr>
          <w:rFonts w:ascii="Baskerville" w:hAnsi="Baskerville" w:cstheme="majorBidi"/>
          <w:i/>
          <w:iCs/>
          <w:sz w:val="22"/>
          <w:szCs w:val="22"/>
        </w:rPr>
        <w:t xml:space="preserve"> Baba </w:t>
      </w:r>
      <w:proofErr w:type="spellStart"/>
      <w:r w:rsidRPr="001161DF">
        <w:rPr>
          <w:rFonts w:ascii="Baskerville" w:hAnsi="Baskerville" w:cstheme="majorBidi"/>
          <w:i/>
          <w:iCs/>
          <w:sz w:val="22"/>
          <w:szCs w:val="22"/>
        </w:rPr>
        <w:t>Tepesi</w:t>
      </w:r>
      <w:proofErr w:type="spellEnd"/>
      <w:r w:rsidRPr="001161DF">
        <w:rPr>
          <w:rFonts w:ascii="Baskerville" w:hAnsi="Baskerville" w:cstheme="majorBidi"/>
          <w:i/>
          <w:iCs/>
          <w:sz w:val="22"/>
          <w:szCs w:val="22"/>
        </w:rPr>
        <w:t xml:space="preserve"> II: </w:t>
      </w:r>
      <w:proofErr w:type="spellStart"/>
      <w:r w:rsidRPr="001161DF">
        <w:rPr>
          <w:rFonts w:ascii="Baskerville" w:hAnsi="Baskerville" w:cstheme="majorBidi"/>
          <w:i/>
          <w:iCs/>
          <w:sz w:val="22"/>
          <w:szCs w:val="22"/>
        </w:rPr>
        <w:t>Inscriptions</w:t>
      </w:r>
      <w:proofErr w:type="spellEnd"/>
      <w:r w:rsidRPr="001161DF">
        <w:rPr>
          <w:rFonts w:ascii="Baskerville" w:hAnsi="Baskerville" w:cstheme="majorBidi"/>
          <w:i/>
          <w:iCs/>
          <w:sz w:val="22"/>
          <w:szCs w:val="22"/>
        </w:rPr>
        <w:t xml:space="preserve"> and </w:t>
      </w:r>
      <w:proofErr w:type="spellStart"/>
      <w:r w:rsidRPr="001161DF">
        <w:rPr>
          <w:rFonts w:ascii="Baskerville" w:hAnsi="Baskerville" w:cstheme="majorBidi"/>
          <w:i/>
          <w:iCs/>
          <w:sz w:val="22"/>
          <w:szCs w:val="22"/>
        </w:rPr>
        <w:t>Sculptures</w:t>
      </w:r>
      <w:proofErr w:type="spellEnd"/>
      <w:r w:rsidRPr="001161DF">
        <w:rPr>
          <w:rFonts w:ascii="Baskerville" w:hAnsi="Baskerville" w:cstheme="majorBidi"/>
          <w:i/>
          <w:iCs/>
          <w:sz w:val="22"/>
          <w:szCs w:val="22"/>
        </w:rPr>
        <w:t xml:space="preserve"> from the </w:t>
      </w:r>
      <w:proofErr w:type="spellStart"/>
      <w:r w:rsidRPr="001161DF">
        <w:rPr>
          <w:rFonts w:ascii="Baskerville" w:hAnsi="Baskerville" w:cstheme="majorBidi"/>
          <w:i/>
          <w:iCs/>
          <w:sz w:val="22"/>
          <w:szCs w:val="22"/>
        </w:rPr>
        <w:t>Sanctuary</w:t>
      </w:r>
      <w:proofErr w:type="spellEnd"/>
      <w:r w:rsidRPr="001161DF">
        <w:rPr>
          <w:rFonts w:ascii="Baskerville" w:hAnsi="Baskerville" w:cstheme="majorBidi"/>
          <w:i/>
          <w:iCs/>
          <w:sz w:val="22"/>
          <w:szCs w:val="22"/>
        </w:rPr>
        <w:t xml:space="preserve"> of Jupiter </w:t>
      </w:r>
      <w:proofErr w:type="spellStart"/>
      <w:r w:rsidRPr="001161DF">
        <w:rPr>
          <w:rFonts w:ascii="Baskerville" w:hAnsi="Baskerville" w:cstheme="majorBidi"/>
          <w:i/>
          <w:iCs/>
          <w:sz w:val="22"/>
          <w:szCs w:val="22"/>
        </w:rPr>
        <w:t>Dolichenus</w:t>
      </w:r>
      <w:proofErr w:type="spellEnd"/>
      <w:r w:rsidRPr="001161DF">
        <w:rPr>
          <w:rFonts w:ascii="Baskerville" w:hAnsi="Baskerville" w:cstheme="majorBidi"/>
          <w:sz w:val="22"/>
          <w:szCs w:val="22"/>
        </w:rPr>
        <w:t xml:space="preserve">, Asia Minor </w:t>
      </w:r>
      <w:proofErr w:type="spellStart"/>
      <w:r w:rsidRPr="001161DF">
        <w:rPr>
          <w:rFonts w:ascii="Baskerville" w:hAnsi="Baskerville" w:cstheme="majorBidi"/>
          <w:sz w:val="22"/>
          <w:szCs w:val="22"/>
        </w:rPr>
        <w:t>Studien</w:t>
      </w:r>
      <w:proofErr w:type="spellEnd"/>
      <w:r w:rsidRPr="001161DF">
        <w:rPr>
          <w:rFonts w:ascii="Baskerville" w:hAnsi="Baskerville" w:cstheme="majorBidi"/>
          <w:sz w:val="22"/>
          <w:szCs w:val="22"/>
        </w:rPr>
        <w:t xml:space="preserve"> 101, Bonn, </w:t>
      </w:r>
      <w:proofErr w:type="spellStart"/>
      <w:r w:rsidRPr="001161DF">
        <w:rPr>
          <w:rFonts w:ascii="Baskerville" w:hAnsi="Baskerville" w:cstheme="majorBidi"/>
          <w:sz w:val="22"/>
          <w:szCs w:val="22"/>
        </w:rPr>
        <w:t>Habelt</w:t>
      </w:r>
      <w:proofErr w:type="spellEnd"/>
      <w:r w:rsidRPr="001161DF">
        <w:rPr>
          <w:rFonts w:ascii="Baskerville" w:hAnsi="Baskerville" w:cstheme="majorBidi"/>
          <w:sz w:val="22"/>
          <w:szCs w:val="22"/>
        </w:rPr>
        <w:t>, 2022</w:t>
      </w:r>
      <w:r w:rsidR="000C44CF" w:rsidRPr="001161DF">
        <w:rPr>
          <w:rFonts w:ascii="Baskerville" w:hAnsi="Baskerville" w:cstheme="majorBidi"/>
          <w:sz w:val="22"/>
          <w:szCs w:val="22"/>
        </w:rPr>
        <w:t>, pp. 227-24</w:t>
      </w:r>
      <w:r w:rsidR="00E63083" w:rsidRPr="001161DF">
        <w:rPr>
          <w:rFonts w:ascii="Baskerville" w:hAnsi="Baskerville" w:cstheme="majorBidi"/>
          <w:sz w:val="22"/>
          <w:szCs w:val="22"/>
        </w:rPr>
        <w:t>1</w:t>
      </w:r>
      <w:r w:rsidR="000C44CF" w:rsidRPr="001161DF">
        <w:rPr>
          <w:rFonts w:ascii="Baskerville" w:hAnsi="Baskerville" w:cstheme="majorBidi"/>
          <w:sz w:val="22"/>
          <w:szCs w:val="22"/>
        </w:rPr>
        <w:t>.</w:t>
      </w:r>
    </w:p>
    <w:p w14:paraId="0FB0AB93" w14:textId="77777777" w:rsidR="00CC379F" w:rsidRPr="00F30FFE" w:rsidRDefault="00231DBC" w:rsidP="00B15C12">
      <w:pPr>
        <w:pStyle w:val="Paragrafoelenco"/>
        <w:numPr>
          <w:ilvl w:val="0"/>
          <w:numId w:val="16"/>
        </w:numPr>
        <w:ind w:left="284" w:right="-7" w:hanging="284"/>
        <w:jc w:val="both"/>
        <w:rPr>
          <w:rFonts w:ascii="Baskerville" w:hAnsi="Baskerville" w:cstheme="majorBidi"/>
          <w:b/>
          <w:bCs/>
          <w:sz w:val="22"/>
          <w:szCs w:val="22"/>
        </w:rPr>
      </w:pPr>
      <w:r>
        <w:rPr>
          <w:rFonts w:ascii="Baskerville" w:hAnsi="Baskerville" w:cstheme="majorBidi"/>
          <w:i/>
          <w:iCs/>
          <w:sz w:val="22"/>
          <w:szCs w:val="22"/>
        </w:rPr>
        <w:t>Appendice</w:t>
      </w:r>
      <w:r w:rsidR="00CC379F" w:rsidRPr="004A6672">
        <w:rPr>
          <w:rFonts w:ascii="Baskerville" w:hAnsi="Baskerville" w:cstheme="majorBidi"/>
          <w:i/>
          <w:iCs/>
          <w:sz w:val="22"/>
          <w:szCs w:val="22"/>
        </w:rPr>
        <w:t xml:space="preserve"> bibliografic</w:t>
      </w:r>
      <w:r>
        <w:rPr>
          <w:rFonts w:ascii="Baskerville" w:hAnsi="Baskerville" w:cstheme="majorBidi"/>
          <w:i/>
          <w:iCs/>
          <w:sz w:val="22"/>
          <w:szCs w:val="22"/>
        </w:rPr>
        <w:t>a</w:t>
      </w:r>
      <w:r w:rsidR="00CC379F" w:rsidRPr="004A6672">
        <w:rPr>
          <w:rFonts w:ascii="Baskerville" w:hAnsi="Baskerville" w:cstheme="majorBidi"/>
          <w:sz w:val="22"/>
          <w:szCs w:val="22"/>
        </w:rPr>
        <w:t xml:space="preserve">, in B. </w:t>
      </w:r>
      <w:proofErr w:type="spellStart"/>
      <w:r w:rsidR="00CC379F" w:rsidRPr="004A6672">
        <w:rPr>
          <w:rFonts w:ascii="Baskerville" w:hAnsi="Baskerville" w:cstheme="majorBidi"/>
          <w:sz w:val="22"/>
          <w:szCs w:val="22"/>
        </w:rPr>
        <w:t>Lançon</w:t>
      </w:r>
      <w:proofErr w:type="spellEnd"/>
      <w:r w:rsidR="00CC379F" w:rsidRPr="004A6672">
        <w:rPr>
          <w:rFonts w:ascii="Baskerville" w:hAnsi="Baskerville" w:cstheme="majorBidi"/>
          <w:sz w:val="22"/>
          <w:szCs w:val="22"/>
        </w:rPr>
        <w:t xml:space="preserve">, </w:t>
      </w:r>
      <w:r w:rsidR="00CC379F" w:rsidRPr="004A6672">
        <w:rPr>
          <w:rFonts w:ascii="Baskerville" w:hAnsi="Baskerville" w:cstheme="majorBidi"/>
          <w:i/>
          <w:iCs/>
          <w:sz w:val="22"/>
          <w:szCs w:val="22"/>
        </w:rPr>
        <w:t xml:space="preserve">La caduta dell’impero romano. </w:t>
      </w:r>
      <w:r w:rsidR="00CC379F" w:rsidRPr="00F30FFE">
        <w:rPr>
          <w:rFonts w:ascii="Baskerville" w:hAnsi="Baskerville" w:cstheme="majorBidi"/>
          <w:i/>
          <w:iCs/>
          <w:sz w:val="22"/>
          <w:szCs w:val="22"/>
        </w:rPr>
        <w:t>Una storia infinita</w:t>
      </w:r>
      <w:r w:rsidR="00CC379F" w:rsidRPr="00F30FFE">
        <w:rPr>
          <w:rFonts w:ascii="Baskerville" w:hAnsi="Baskerville" w:cstheme="majorBidi"/>
          <w:sz w:val="22"/>
          <w:szCs w:val="22"/>
        </w:rPr>
        <w:t>, trad. di L. Visonà, Palermo, 21editore, 2021</w:t>
      </w:r>
      <w:r w:rsidR="00F30FFE">
        <w:rPr>
          <w:rFonts w:ascii="Baskerville" w:hAnsi="Baskerville" w:cstheme="majorBidi"/>
          <w:sz w:val="22"/>
          <w:szCs w:val="22"/>
        </w:rPr>
        <w:t xml:space="preserve">, pp. </w:t>
      </w:r>
      <w:r w:rsidR="00532B70">
        <w:rPr>
          <w:rFonts w:ascii="Baskerville" w:hAnsi="Baskerville" w:cstheme="majorBidi"/>
          <w:sz w:val="22"/>
          <w:szCs w:val="22"/>
        </w:rPr>
        <w:t>235-248.</w:t>
      </w:r>
    </w:p>
    <w:p w14:paraId="07B2DF20" w14:textId="77777777" w:rsidR="001F5B50" w:rsidRPr="008E36F6" w:rsidRDefault="001F5B50" w:rsidP="00B15C12">
      <w:pPr>
        <w:pStyle w:val="Paragrafoelenco"/>
        <w:numPr>
          <w:ilvl w:val="0"/>
          <w:numId w:val="9"/>
        </w:numPr>
        <w:ind w:left="284" w:right="-7" w:hanging="295"/>
        <w:jc w:val="both"/>
        <w:rPr>
          <w:rFonts w:ascii="Baskerville" w:hAnsi="Baskerville" w:cstheme="majorBidi"/>
          <w:sz w:val="22"/>
          <w:szCs w:val="22"/>
        </w:rPr>
      </w:pPr>
      <w:r w:rsidRPr="008E36F6">
        <w:rPr>
          <w:rFonts w:ascii="Baskerville" w:hAnsi="Baskerville" w:cstheme="majorBidi"/>
          <w:i/>
          <w:iCs/>
          <w:sz w:val="22"/>
          <w:szCs w:val="22"/>
        </w:rPr>
        <w:t>Indici analitici (Fonti; Nomi di persona; Nomi geografici; Termini latini; Termini greci)</w:t>
      </w:r>
      <w:r w:rsidRPr="008E36F6">
        <w:rPr>
          <w:rFonts w:ascii="Baskerville" w:hAnsi="Baskerville" w:cstheme="majorBidi"/>
          <w:sz w:val="22"/>
          <w:szCs w:val="22"/>
        </w:rPr>
        <w:t xml:space="preserve">, in U. Laffi, </w:t>
      </w:r>
      <w:r w:rsidRPr="008E36F6">
        <w:rPr>
          <w:rFonts w:ascii="Baskerville" w:hAnsi="Baskerville" w:cstheme="majorBidi"/>
          <w:i/>
          <w:iCs/>
          <w:sz w:val="22"/>
          <w:szCs w:val="22"/>
        </w:rPr>
        <w:t>Nuovi studi di storia romana e di diritto. Con una nota di lettura di Luigi Capogrossi Colognesi</w:t>
      </w:r>
      <w:r w:rsidRPr="008E36F6">
        <w:rPr>
          <w:rFonts w:ascii="Baskerville" w:hAnsi="Baskerville" w:cstheme="majorBidi"/>
          <w:sz w:val="22"/>
          <w:szCs w:val="22"/>
        </w:rPr>
        <w:t>, Napoli, Jovene, 2020, pp. 36</w:t>
      </w:r>
      <w:r w:rsidR="0013591B">
        <w:rPr>
          <w:rFonts w:ascii="Baskerville" w:hAnsi="Baskerville" w:cstheme="majorBidi"/>
          <w:sz w:val="22"/>
          <w:szCs w:val="22"/>
        </w:rPr>
        <w:t>7</w:t>
      </w:r>
      <w:r w:rsidRPr="008E36F6">
        <w:rPr>
          <w:rFonts w:ascii="Baskerville" w:hAnsi="Baskerville" w:cstheme="majorBidi"/>
          <w:sz w:val="22"/>
          <w:szCs w:val="22"/>
        </w:rPr>
        <w:t>-39</w:t>
      </w:r>
      <w:r w:rsidR="004A15D3" w:rsidRPr="008E36F6">
        <w:rPr>
          <w:rFonts w:ascii="Baskerville" w:hAnsi="Baskerville" w:cstheme="majorBidi"/>
          <w:sz w:val="22"/>
          <w:szCs w:val="22"/>
        </w:rPr>
        <w:t>7</w:t>
      </w:r>
      <w:r w:rsidRPr="008E36F6">
        <w:rPr>
          <w:rFonts w:ascii="Baskerville" w:hAnsi="Baskerville" w:cstheme="majorBidi"/>
          <w:sz w:val="22"/>
          <w:szCs w:val="22"/>
        </w:rPr>
        <w:t>.</w:t>
      </w:r>
    </w:p>
    <w:p w14:paraId="7426955B" w14:textId="77777777" w:rsidR="001F5B50" w:rsidRPr="008E36F6" w:rsidRDefault="001F5B50" w:rsidP="00B15C12">
      <w:pPr>
        <w:pStyle w:val="Paragrafoelenco"/>
        <w:numPr>
          <w:ilvl w:val="0"/>
          <w:numId w:val="9"/>
        </w:numPr>
        <w:ind w:left="284" w:right="-7" w:hanging="284"/>
        <w:jc w:val="both"/>
        <w:rPr>
          <w:rFonts w:ascii="Baskerville" w:hAnsi="Baskerville" w:cstheme="majorBidi"/>
          <w:b/>
          <w:bCs/>
          <w:sz w:val="22"/>
          <w:szCs w:val="22"/>
          <w:u w:val="single"/>
          <w:lang w:val="en-US"/>
        </w:rPr>
      </w:pPr>
      <w:r w:rsidRPr="008E36F6">
        <w:rPr>
          <w:rFonts w:ascii="Baskerville" w:hAnsi="Baskerville" w:cstheme="majorBidi"/>
          <w:i/>
          <w:iCs/>
          <w:sz w:val="22"/>
          <w:szCs w:val="22"/>
          <w:lang w:val="en-US"/>
        </w:rPr>
        <w:t>Index</w:t>
      </w:r>
      <w:r w:rsidR="006574C1">
        <w:rPr>
          <w:rFonts w:ascii="Baskerville" w:hAnsi="Baskerville" w:cstheme="majorBidi"/>
          <w:sz w:val="22"/>
          <w:szCs w:val="22"/>
          <w:lang w:val="en-US"/>
        </w:rPr>
        <w:t>,</w:t>
      </w:r>
      <w:r w:rsidR="006574C1">
        <w:rPr>
          <w:rFonts w:ascii="Baskerville" w:hAnsi="Baskerville" w:cstheme="majorBidi"/>
          <w:i/>
          <w:iCs/>
          <w:sz w:val="22"/>
          <w:szCs w:val="22"/>
          <w:lang w:val="en-US"/>
        </w:rPr>
        <w:t xml:space="preserve"> </w:t>
      </w:r>
      <w:r w:rsidRPr="008E36F6">
        <w:rPr>
          <w:rFonts w:ascii="Baskerville" w:hAnsi="Baskerville" w:cstheme="majorBidi"/>
          <w:i/>
          <w:iCs/>
          <w:sz w:val="22"/>
          <w:szCs w:val="22"/>
          <w:lang w:val="en-US"/>
        </w:rPr>
        <w:t>Index of sources</w:t>
      </w:r>
      <w:r w:rsidRPr="008E36F6">
        <w:rPr>
          <w:rFonts w:ascii="Baskerville" w:hAnsi="Baskerville" w:cstheme="majorBidi"/>
          <w:sz w:val="22"/>
          <w:szCs w:val="22"/>
          <w:lang w:val="en-US"/>
        </w:rPr>
        <w:t>, in D. Campanile, F. Carlà-</w:t>
      </w:r>
      <w:proofErr w:type="spellStart"/>
      <w:r w:rsidRPr="008E36F6">
        <w:rPr>
          <w:rFonts w:ascii="Baskerville" w:hAnsi="Baskerville" w:cstheme="majorBidi"/>
          <w:sz w:val="22"/>
          <w:szCs w:val="22"/>
          <w:lang w:val="en-US"/>
        </w:rPr>
        <w:t>Uhink</w:t>
      </w:r>
      <w:proofErr w:type="spellEnd"/>
      <w:r w:rsidRPr="008E36F6">
        <w:rPr>
          <w:rFonts w:ascii="Baskerville" w:hAnsi="Baskerville" w:cstheme="majorBidi"/>
          <w:sz w:val="22"/>
          <w:szCs w:val="22"/>
          <w:lang w:val="en-US"/>
        </w:rPr>
        <w:t xml:space="preserve">, M. </w:t>
      </w:r>
      <w:proofErr w:type="spellStart"/>
      <w:r w:rsidRPr="008E36F6">
        <w:rPr>
          <w:rFonts w:ascii="Baskerville" w:hAnsi="Baskerville" w:cstheme="majorBidi"/>
          <w:sz w:val="22"/>
          <w:szCs w:val="22"/>
          <w:lang w:val="en-US"/>
        </w:rPr>
        <w:t>Facella</w:t>
      </w:r>
      <w:proofErr w:type="spellEnd"/>
      <w:r w:rsidRPr="008E36F6">
        <w:rPr>
          <w:rFonts w:ascii="Baskerville" w:hAnsi="Baskerville" w:cstheme="majorBidi"/>
          <w:sz w:val="22"/>
          <w:szCs w:val="22"/>
          <w:lang w:val="en-US"/>
        </w:rPr>
        <w:t xml:space="preserve"> (</w:t>
      </w:r>
      <w:r w:rsidR="008A1D4C">
        <w:rPr>
          <w:rFonts w:ascii="Baskerville" w:hAnsi="Baskerville" w:cstheme="majorBidi"/>
          <w:sz w:val="22"/>
          <w:szCs w:val="22"/>
          <w:lang w:val="en-US"/>
        </w:rPr>
        <w:t>eds.</w:t>
      </w:r>
      <w:r w:rsidRPr="008E36F6">
        <w:rPr>
          <w:rFonts w:ascii="Baskerville" w:hAnsi="Baskerville" w:cstheme="majorBidi"/>
          <w:sz w:val="22"/>
          <w:szCs w:val="22"/>
          <w:lang w:val="en-US"/>
        </w:rPr>
        <w:t xml:space="preserve">), </w:t>
      </w:r>
      <w:proofErr w:type="spellStart"/>
      <w:r w:rsidRPr="008E36F6">
        <w:rPr>
          <w:rFonts w:ascii="Baskerville" w:hAnsi="Baskerville" w:cstheme="majorBidi"/>
          <w:i/>
          <w:iCs/>
          <w:sz w:val="22"/>
          <w:szCs w:val="22"/>
          <w:lang w:val="en-US"/>
        </w:rPr>
        <w:t>TransAntiquity</w:t>
      </w:r>
      <w:proofErr w:type="spellEnd"/>
      <w:r w:rsidRPr="008E36F6">
        <w:rPr>
          <w:rFonts w:ascii="Baskerville" w:hAnsi="Baskerville" w:cstheme="majorBidi"/>
          <w:i/>
          <w:iCs/>
          <w:sz w:val="22"/>
          <w:szCs w:val="22"/>
          <w:lang w:val="en-US"/>
        </w:rPr>
        <w:t>: Cross-Dressing and Transgender Dynamics in the Ancient World</w:t>
      </w:r>
      <w:r w:rsidRPr="008E36F6">
        <w:rPr>
          <w:rFonts w:ascii="Baskerville" w:hAnsi="Baskerville" w:cstheme="majorBidi"/>
          <w:sz w:val="22"/>
          <w:szCs w:val="22"/>
          <w:lang w:val="en-US"/>
        </w:rPr>
        <w:t>, London-New York, Routledge, 2017, pp. 244-262.</w:t>
      </w:r>
    </w:p>
    <w:p w14:paraId="073CAFE2" w14:textId="77777777" w:rsidR="009C23AB" w:rsidRPr="004A6672" w:rsidRDefault="009C23AB" w:rsidP="00B15C12">
      <w:pPr>
        <w:ind w:right="-7"/>
        <w:jc w:val="both"/>
        <w:rPr>
          <w:rFonts w:ascii="Baskerville" w:hAnsi="Baskerville" w:cstheme="majorBidi"/>
          <w:b/>
          <w:bCs/>
          <w:sz w:val="22"/>
          <w:szCs w:val="22"/>
          <w:u w:val="single"/>
          <w:lang w:val="en-US"/>
        </w:rPr>
      </w:pPr>
    </w:p>
    <w:p w14:paraId="3E343344" w14:textId="77777777" w:rsidR="00D24C73" w:rsidRPr="001161DF" w:rsidRDefault="00D24C73" w:rsidP="00B15C12">
      <w:pPr>
        <w:ind w:right="-7"/>
        <w:jc w:val="both"/>
        <w:rPr>
          <w:rFonts w:ascii="Baskerville" w:hAnsi="Baskerville" w:cstheme="majorBidi"/>
          <w:b/>
          <w:bCs/>
          <w:sz w:val="22"/>
          <w:szCs w:val="22"/>
          <w:lang w:val="en-US"/>
        </w:rPr>
      </w:pPr>
    </w:p>
    <w:p w14:paraId="739F7A16" w14:textId="77777777" w:rsidR="000A083F" w:rsidRPr="008E36F6" w:rsidRDefault="007D27B1" w:rsidP="00B15C12">
      <w:pPr>
        <w:ind w:right="-7"/>
        <w:jc w:val="both"/>
        <w:rPr>
          <w:rFonts w:ascii="Baskerville" w:hAnsi="Baskerville" w:cstheme="majorBidi"/>
          <w:b/>
          <w:bCs/>
          <w:sz w:val="22"/>
          <w:szCs w:val="22"/>
        </w:rPr>
      </w:pPr>
      <w:r w:rsidRPr="008E36F6">
        <w:rPr>
          <w:rFonts w:ascii="Baskerville" w:hAnsi="Baskerville" w:cstheme="majorBidi"/>
          <w:b/>
          <w:bCs/>
          <w:sz w:val="22"/>
          <w:szCs w:val="22"/>
        </w:rPr>
        <w:t>COMPETENZE LINGUISTICHE</w:t>
      </w:r>
    </w:p>
    <w:p w14:paraId="481B9BA6" w14:textId="77777777" w:rsidR="000A083F" w:rsidRPr="008E36F6" w:rsidRDefault="00701717" w:rsidP="00B15C12">
      <w:pPr>
        <w:ind w:right="-7"/>
        <w:jc w:val="both"/>
        <w:rPr>
          <w:rFonts w:ascii="Baskerville" w:hAnsi="Baskerville" w:cstheme="majorBidi"/>
          <w:sz w:val="22"/>
          <w:szCs w:val="22"/>
        </w:rPr>
      </w:pPr>
      <w:r w:rsidRPr="008E36F6">
        <w:rPr>
          <w:rFonts w:ascii="Baskerville" w:hAnsi="Baskerville" w:cstheme="majorBidi"/>
          <w:sz w:val="22"/>
          <w:szCs w:val="22"/>
        </w:rPr>
        <w:t>_______________________________________________________________________________________</w:t>
      </w:r>
    </w:p>
    <w:p w14:paraId="662EFA4E" w14:textId="77777777" w:rsidR="00701717" w:rsidRPr="008E36F6" w:rsidRDefault="00701717" w:rsidP="00B15C12">
      <w:pPr>
        <w:ind w:right="-7"/>
        <w:jc w:val="both"/>
        <w:rPr>
          <w:rFonts w:ascii="Baskerville" w:hAnsi="Baskerville" w:cstheme="majorBidi"/>
          <w:sz w:val="22"/>
          <w:szCs w:val="22"/>
        </w:rPr>
      </w:pPr>
    </w:p>
    <w:p w14:paraId="33457BB9" w14:textId="77777777" w:rsidR="009012D7" w:rsidRPr="008E36F6" w:rsidRDefault="009012D7" w:rsidP="00B15C12">
      <w:pPr>
        <w:ind w:right="-7"/>
        <w:jc w:val="both"/>
        <w:rPr>
          <w:rFonts w:ascii="Baskerville" w:hAnsi="Baskerville" w:cstheme="majorBidi"/>
          <w:sz w:val="22"/>
          <w:szCs w:val="22"/>
        </w:rPr>
      </w:pPr>
      <w:r w:rsidRPr="008E36F6">
        <w:rPr>
          <w:rFonts w:ascii="Baskerville" w:hAnsi="Baskerville" w:cstheme="majorBidi"/>
          <w:b/>
          <w:bCs/>
          <w:sz w:val="22"/>
          <w:szCs w:val="22"/>
        </w:rPr>
        <w:t>ITALIANO</w:t>
      </w:r>
      <w:r w:rsidRPr="008E36F6">
        <w:rPr>
          <w:rFonts w:ascii="Baskerville" w:hAnsi="Baskerville" w:cstheme="majorBidi"/>
          <w:b/>
          <w:bCs/>
          <w:sz w:val="22"/>
          <w:szCs w:val="22"/>
        </w:rPr>
        <w:tab/>
      </w:r>
      <w:r w:rsidRPr="008E36F6">
        <w:rPr>
          <w:rFonts w:ascii="Baskerville" w:hAnsi="Baskerville" w:cstheme="majorBidi"/>
          <w:b/>
          <w:bCs/>
          <w:sz w:val="22"/>
          <w:szCs w:val="22"/>
        </w:rPr>
        <w:tab/>
      </w:r>
      <w:r w:rsidRPr="008E36F6">
        <w:rPr>
          <w:rFonts w:ascii="Baskerville" w:hAnsi="Baskerville" w:cstheme="majorBidi"/>
          <w:b/>
          <w:bCs/>
          <w:sz w:val="22"/>
          <w:szCs w:val="22"/>
        </w:rPr>
        <w:tab/>
      </w:r>
      <w:r w:rsidRPr="008E36F6">
        <w:rPr>
          <w:rFonts w:ascii="Baskerville" w:hAnsi="Baskerville" w:cstheme="majorBidi"/>
          <w:sz w:val="22"/>
          <w:szCs w:val="22"/>
        </w:rPr>
        <w:t>Madrelingua</w:t>
      </w:r>
    </w:p>
    <w:p w14:paraId="0BA82594" w14:textId="77777777" w:rsidR="009012D7" w:rsidRPr="008E36F6" w:rsidRDefault="009012D7" w:rsidP="00B15C12">
      <w:pPr>
        <w:ind w:right="-7"/>
        <w:jc w:val="both"/>
        <w:rPr>
          <w:rFonts w:ascii="Baskerville" w:hAnsi="Baskerville" w:cstheme="majorBidi"/>
          <w:b/>
          <w:bCs/>
          <w:sz w:val="22"/>
          <w:szCs w:val="22"/>
        </w:rPr>
      </w:pPr>
    </w:p>
    <w:p w14:paraId="4CB6492D" w14:textId="77777777" w:rsidR="00836FBD" w:rsidRPr="008E36F6" w:rsidRDefault="00836FBD" w:rsidP="00B15C12">
      <w:pPr>
        <w:ind w:left="2124" w:right="-7" w:hanging="2124"/>
        <w:jc w:val="both"/>
        <w:rPr>
          <w:rFonts w:ascii="Baskerville" w:hAnsi="Baskerville" w:cstheme="majorBidi"/>
          <w:sz w:val="22"/>
          <w:szCs w:val="22"/>
        </w:rPr>
      </w:pPr>
      <w:r w:rsidRPr="008E36F6">
        <w:rPr>
          <w:rFonts w:ascii="Baskerville" w:hAnsi="Baskerville" w:cstheme="majorBidi"/>
          <w:b/>
          <w:bCs/>
          <w:sz w:val="22"/>
          <w:szCs w:val="22"/>
        </w:rPr>
        <w:t>TEDESCO</w:t>
      </w:r>
      <w:r w:rsidRPr="008E36F6">
        <w:rPr>
          <w:rFonts w:ascii="Baskerville" w:hAnsi="Baskerville" w:cstheme="majorBidi"/>
          <w:sz w:val="22"/>
          <w:szCs w:val="22"/>
        </w:rPr>
        <w:tab/>
      </w:r>
      <w:r w:rsidRPr="008E36F6">
        <w:rPr>
          <w:rFonts w:ascii="Baskerville" w:hAnsi="Baskerville" w:cstheme="majorBidi"/>
          <w:sz w:val="22"/>
          <w:szCs w:val="22"/>
        </w:rPr>
        <w:tab/>
      </w:r>
      <w:r w:rsidR="009012D7" w:rsidRPr="008E36F6">
        <w:rPr>
          <w:rFonts w:ascii="Baskerville" w:hAnsi="Baskerville" w:cstheme="majorBidi"/>
          <w:sz w:val="22"/>
          <w:szCs w:val="22"/>
        </w:rPr>
        <w:t>Capacità di lettura</w:t>
      </w:r>
      <w:r w:rsidRPr="008E36F6">
        <w:rPr>
          <w:rFonts w:ascii="Baskerville" w:hAnsi="Baskerville" w:cstheme="majorBidi"/>
          <w:sz w:val="22"/>
          <w:szCs w:val="22"/>
        </w:rPr>
        <w:t xml:space="preserve">: </w:t>
      </w:r>
      <w:r w:rsidR="009012D7" w:rsidRPr="008E36F6">
        <w:rPr>
          <w:rFonts w:ascii="Baskerville" w:hAnsi="Baskerville" w:cstheme="majorBidi"/>
          <w:sz w:val="22"/>
          <w:szCs w:val="22"/>
        </w:rPr>
        <w:t>eccellente</w:t>
      </w:r>
      <w:r w:rsidRPr="008E36F6">
        <w:rPr>
          <w:rFonts w:ascii="Baskerville" w:hAnsi="Baskerville" w:cstheme="majorBidi"/>
          <w:sz w:val="22"/>
          <w:szCs w:val="22"/>
        </w:rPr>
        <w:t xml:space="preserve">; </w:t>
      </w:r>
      <w:r w:rsidR="009012D7" w:rsidRPr="008E36F6">
        <w:rPr>
          <w:rFonts w:ascii="Baskerville" w:hAnsi="Baskerville" w:cstheme="majorBidi"/>
          <w:sz w:val="22"/>
          <w:szCs w:val="22"/>
        </w:rPr>
        <w:t>Capacità di scrittura</w:t>
      </w:r>
      <w:r w:rsidRPr="008E36F6">
        <w:rPr>
          <w:rFonts w:ascii="Baskerville" w:hAnsi="Baskerville" w:cstheme="majorBidi"/>
          <w:sz w:val="22"/>
          <w:szCs w:val="22"/>
        </w:rPr>
        <w:t xml:space="preserve">: </w:t>
      </w:r>
      <w:r w:rsidR="009012D7" w:rsidRPr="008E36F6">
        <w:rPr>
          <w:rFonts w:ascii="Baskerville" w:hAnsi="Baskerville" w:cstheme="majorBidi"/>
          <w:sz w:val="22"/>
          <w:szCs w:val="22"/>
        </w:rPr>
        <w:t xml:space="preserve">eccellente; Espressione </w:t>
      </w:r>
      <w:r w:rsidR="009012D7" w:rsidRPr="008E36F6">
        <w:rPr>
          <w:rFonts w:ascii="Baskerville" w:hAnsi="Baskerville" w:cstheme="majorBidi"/>
          <w:sz w:val="22"/>
          <w:szCs w:val="22"/>
        </w:rPr>
        <w:tab/>
        <w:t>orale: eccellente</w:t>
      </w:r>
    </w:p>
    <w:p w14:paraId="082215D9" w14:textId="77777777" w:rsidR="00836FBD" w:rsidRPr="008E36F6" w:rsidRDefault="00836FBD" w:rsidP="00B15C12">
      <w:pPr>
        <w:ind w:right="-7"/>
        <w:jc w:val="both"/>
        <w:rPr>
          <w:rFonts w:ascii="Baskerville" w:hAnsi="Baskerville" w:cstheme="majorBidi"/>
          <w:sz w:val="22"/>
          <w:szCs w:val="22"/>
        </w:rPr>
      </w:pPr>
      <w:r w:rsidRPr="008E36F6">
        <w:rPr>
          <w:rFonts w:ascii="Baskerville" w:hAnsi="Baskerville" w:cstheme="majorBidi"/>
          <w:sz w:val="22"/>
          <w:szCs w:val="22"/>
        </w:rPr>
        <w:tab/>
      </w:r>
      <w:r w:rsidRPr="008E36F6">
        <w:rPr>
          <w:rFonts w:ascii="Baskerville" w:hAnsi="Baskerville" w:cstheme="majorBidi"/>
          <w:sz w:val="22"/>
          <w:szCs w:val="22"/>
        </w:rPr>
        <w:tab/>
      </w:r>
      <w:r w:rsidRPr="008E36F6">
        <w:rPr>
          <w:rFonts w:ascii="Baskerville" w:hAnsi="Baskerville" w:cstheme="majorBidi"/>
          <w:sz w:val="22"/>
          <w:szCs w:val="22"/>
        </w:rPr>
        <w:tab/>
      </w:r>
      <w:r w:rsidRPr="008E36F6">
        <w:rPr>
          <w:rFonts w:ascii="Baskerville" w:hAnsi="Baskerville" w:cstheme="majorBidi"/>
          <w:sz w:val="22"/>
          <w:szCs w:val="22"/>
        </w:rPr>
        <w:tab/>
      </w:r>
      <w:r w:rsidRPr="008E36F6">
        <w:rPr>
          <w:rFonts w:ascii="Baskerville" w:hAnsi="Baskerville" w:cstheme="majorBidi"/>
          <w:b/>
          <w:bCs/>
          <w:sz w:val="22"/>
          <w:szCs w:val="22"/>
        </w:rPr>
        <w:t>Certificazioni:</w:t>
      </w:r>
      <w:r w:rsidRPr="008E36F6">
        <w:rPr>
          <w:rFonts w:ascii="Baskerville" w:hAnsi="Baskerville" w:cstheme="majorBidi"/>
          <w:sz w:val="22"/>
          <w:szCs w:val="22"/>
        </w:rPr>
        <w:t xml:space="preserve"> Goethe-</w:t>
      </w:r>
      <w:proofErr w:type="spellStart"/>
      <w:r w:rsidRPr="008E36F6">
        <w:rPr>
          <w:rFonts w:ascii="Baskerville" w:hAnsi="Baskerville" w:cstheme="majorBidi"/>
          <w:sz w:val="22"/>
          <w:szCs w:val="22"/>
        </w:rPr>
        <w:t>Zertifikat</w:t>
      </w:r>
      <w:proofErr w:type="spellEnd"/>
      <w:r w:rsidRPr="008E36F6">
        <w:rPr>
          <w:rFonts w:ascii="Baskerville" w:hAnsi="Baskerville" w:cstheme="majorBidi"/>
          <w:sz w:val="22"/>
          <w:szCs w:val="22"/>
        </w:rPr>
        <w:t xml:space="preserve"> C1. Valutazione: 90/100</w:t>
      </w:r>
    </w:p>
    <w:p w14:paraId="1EACD8C9" w14:textId="77777777" w:rsidR="00836FBD" w:rsidRPr="008E36F6" w:rsidRDefault="00836FBD" w:rsidP="00B15C12">
      <w:pPr>
        <w:ind w:right="-7"/>
        <w:jc w:val="both"/>
        <w:rPr>
          <w:rFonts w:ascii="Baskerville" w:hAnsi="Baskerville" w:cstheme="majorBidi"/>
          <w:b/>
          <w:bCs/>
          <w:sz w:val="22"/>
          <w:szCs w:val="22"/>
        </w:rPr>
      </w:pPr>
    </w:p>
    <w:p w14:paraId="68055E46" w14:textId="77777777" w:rsidR="00E63961" w:rsidRPr="008E36F6" w:rsidRDefault="007D27B1" w:rsidP="00B15C12">
      <w:pPr>
        <w:ind w:right="-7"/>
        <w:jc w:val="both"/>
        <w:rPr>
          <w:rFonts w:ascii="Baskerville" w:hAnsi="Baskerville" w:cstheme="majorBidi"/>
          <w:sz w:val="22"/>
          <w:szCs w:val="22"/>
        </w:rPr>
      </w:pPr>
      <w:r w:rsidRPr="008E36F6">
        <w:rPr>
          <w:rFonts w:ascii="Baskerville" w:hAnsi="Baskerville" w:cstheme="majorBidi"/>
          <w:b/>
          <w:bCs/>
          <w:sz w:val="22"/>
          <w:szCs w:val="22"/>
        </w:rPr>
        <w:t>INGLESE</w:t>
      </w:r>
      <w:r w:rsidR="00E63961" w:rsidRPr="008E36F6">
        <w:rPr>
          <w:rFonts w:ascii="Baskerville" w:hAnsi="Baskerville" w:cstheme="majorBidi"/>
          <w:sz w:val="22"/>
          <w:szCs w:val="22"/>
        </w:rPr>
        <w:tab/>
      </w:r>
      <w:r w:rsidR="00E63961" w:rsidRPr="008E36F6">
        <w:rPr>
          <w:rFonts w:ascii="Baskerville" w:hAnsi="Baskerville" w:cstheme="majorBidi"/>
          <w:sz w:val="22"/>
          <w:szCs w:val="22"/>
        </w:rPr>
        <w:tab/>
      </w:r>
      <w:r w:rsidR="00E63961" w:rsidRPr="008E36F6">
        <w:rPr>
          <w:rFonts w:ascii="Baskerville" w:hAnsi="Baskerville" w:cstheme="majorBidi"/>
          <w:sz w:val="22"/>
          <w:szCs w:val="22"/>
        </w:rPr>
        <w:tab/>
      </w:r>
      <w:r w:rsidR="009012D7" w:rsidRPr="008E36F6">
        <w:rPr>
          <w:rFonts w:ascii="Baskerville" w:hAnsi="Baskerville" w:cstheme="majorBidi"/>
          <w:sz w:val="22"/>
          <w:szCs w:val="22"/>
        </w:rPr>
        <w:t xml:space="preserve">Capacità di lettura: eccellente; Capacità di scrittura: eccellente; Espressione </w:t>
      </w:r>
      <w:r w:rsidR="009012D7" w:rsidRPr="008E36F6">
        <w:rPr>
          <w:rFonts w:ascii="Baskerville" w:hAnsi="Baskerville" w:cstheme="majorBidi"/>
          <w:sz w:val="22"/>
          <w:szCs w:val="22"/>
        </w:rPr>
        <w:tab/>
      </w:r>
      <w:r w:rsidR="009012D7" w:rsidRPr="008E36F6">
        <w:rPr>
          <w:rFonts w:ascii="Baskerville" w:hAnsi="Baskerville" w:cstheme="majorBidi"/>
          <w:sz w:val="22"/>
          <w:szCs w:val="22"/>
        </w:rPr>
        <w:tab/>
      </w:r>
      <w:r w:rsidR="009012D7" w:rsidRPr="008E36F6">
        <w:rPr>
          <w:rFonts w:ascii="Baskerville" w:hAnsi="Baskerville" w:cstheme="majorBidi"/>
          <w:sz w:val="22"/>
          <w:szCs w:val="22"/>
        </w:rPr>
        <w:tab/>
      </w:r>
      <w:r w:rsidR="009012D7" w:rsidRPr="008E36F6">
        <w:rPr>
          <w:rFonts w:ascii="Baskerville" w:hAnsi="Baskerville" w:cstheme="majorBidi"/>
          <w:sz w:val="22"/>
          <w:szCs w:val="22"/>
        </w:rPr>
        <w:tab/>
        <w:t>orale: eccellente</w:t>
      </w:r>
    </w:p>
    <w:p w14:paraId="30FE99AB" w14:textId="77777777" w:rsidR="00E63961" w:rsidRPr="008E36F6" w:rsidRDefault="00E63961" w:rsidP="00B15C12">
      <w:pPr>
        <w:ind w:right="-7"/>
        <w:jc w:val="both"/>
        <w:rPr>
          <w:rFonts w:ascii="Baskerville" w:hAnsi="Baskerville" w:cstheme="majorBidi"/>
          <w:sz w:val="22"/>
          <w:szCs w:val="22"/>
        </w:rPr>
      </w:pPr>
      <w:r w:rsidRPr="008E36F6">
        <w:rPr>
          <w:rFonts w:ascii="Baskerville" w:hAnsi="Baskerville" w:cstheme="majorBidi"/>
          <w:sz w:val="22"/>
          <w:szCs w:val="22"/>
        </w:rPr>
        <w:tab/>
      </w:r>
      <w:r w:rsidRPr="008E36F6">
        <w:rPr>
          <w:rFonts w:ascii="Baskerville" w:hAnsi="Baskerville" w:cstheme="majorBidi"/>
          <w:sz w:val="22"/>
          <w:szCs w:val="22"/>
        </w:rPr>
        <w:tab/>
      </w:r>
      <w:r w:rsidRPr="008E36F6">
        <w:rPr>
          <w:rFonts w:ascii="Baskerville" w:hAnsi="Baskerville" w:cstheme="majorBidi"/>
          <w:sz w:val="22"/>
          <w:szCs w:val="22"/>
        </w:rPr>
        <w:tab/>
      </w:r>
      <w:r w:rsidRPr="008E36F6">
        <w:rPr>
          <w:rFonts w:ascii="Baskerville" w:hAnsi="Baskerville" w:cstheme="majorBidi"/>
          <w:sz w:val="22"/>
          <w:szCs w:val="22"/>
        </w:rPr>
        <w:tab/>
      </w:r>
      <w:r w:rsidRPr="008E36F6">
        <w:rPr>
          <w:rFonts w:ascii="Baskerville" w:hAnsi="Baskerville" w:cstheme="majorBidi"/>
          <w:b/>
          <w:bCs/>
          <w:sz w:val="22"/>
          <w:szCs w:val="22"/>
        </w:rPr>
        <w:t>Certifica</w:t>
      </w:r>
      <w:r w:rsidR="007D27B1" w:rsidRPr="008E36F6">
        <w:rPr>
          <w:rFonts w:ascii="Baskerville" w:hAnsi="Baskerville" w:cstheme="majorBidi"/>
          <w:b/>
          <w:bCs/>
          <w:sz w:val="22"/>
          <w:szCs w:val="22"/>
        </w:rPr>
        <w:t>zioni</w:t>
      </w:r>
      <w:r w:rsidRPr="008E36F6">
        <w:rPr>
          <w:rFonts w:ascii="Baskerville" w:hAnsi="Baskerville" w:cstheme="majorBidi"/>
          <w:b/>
          <w:bCs/>
          <w:sz w:val="22"/>
          <w:szCs w:val="22"/>
        </w:rPr>
        <w:t>:</w:t>
      </w:r>
      <w:r w:rsidRPr="008E36F6">
        <w:rPr>
          <w:rFonts w:ascii="Baskerville" w:hAnsi="Baskerville" w:cstheme="majorBidi"/>
          <w:sz w:val="22"/>
          <w:szCs w:val="22"/>
        </w:rPr>
        <w:t xml:space="preserve"> First Certificate in English B2</w:t>
      </w:r>
      <w:r w:rsidR="007D27B1" w:rsidRPr="008E36F6">
        <w:rPr>
          <w:rFonts w:ascii="Baskerville" w:hAnsi="Baskerville" w:cstheme="majorBidi"/>
          <w:sz w:val="22"/>
          <w:szCs w:val="22"/>
        </w:rPr>
        <w:t>. Valutazione</w:t>
      </w:r>
      <w:r w:rsidRPr="008E36F6">
        <w:rPr>
          <w:rFonts w:ascii="Baskerville" w:hAnsi="Baskerville" w:cstheme="majorBidi"/>
          <w:sz w:val="22"/>
          <w:szCs w:val="22"/>
        </w:rPr>
        <w:t>: A</w:t>
      </w:r>
    </w:p>
    <w:p w14:paraId="325A00BA" w14:textId="77777777" w:rsidR="00E63961" w:rsidRPr="008E36F6" w:rsidRDefault="00E63961" w:rsidP="00B15C12">
      <w:pPr>
        <w:ind w:right="-7"/>
        <w:jc w:val="both"/>
        <w:rPr>
          <w:rFonts w:ascii="Baskerville" w:hAnsi="Baskerville" w:cstheme="majorBidi"/>
          <w:b/>
          <w:bCs/>
          <w:sz w:val="22"/>
          <w:szCs w:val="22"/>
        </w:rPr>
      </w:pPr>
    </w:p>
    <w:p w14:paraId="41DA9D9C" w14:textId="77777777" w:rsidR="00E34007" w:rsidRPr="008E36F6" w:rsidRDefault="007D27B1" w:rsidP="00B15C12">
      <w:pPr>
        <w:ind w:right="-7"/>
        <w:jc w:val="both"/>
        <w:rPr>
          <w:rFonts w:ascii="Baskerville" w:hAnsi="Baskerville" w:cstheme="majorBidi"/>
          <w:sz w:val="22"/>
          <w:szCs w:val="22"/>
        </w:rPr>
      </w:pPr>
      <w:r w:rsidRPr="008E36F6">
        <w:rPr>
          <w:rFonts w:ascii="Baskerville" w:hAnsi="Baskerville" w:cstheme="majorBidi"/>
          <w:b/>
          <w:bCs/>
          <w:sz w:val="22"/>
          <w:szCs w:val="22"/>
        </w:rPr>
        <w:t>FRANCESE</w:t>
      </w:r>
      <w:r w:rsidR="00E34007" w:rsidRPr="008E36F6">
        <w:rPr>
          <w:rFonts w:ascii="Baskerville" w:hAnsi="Baskerville" w:cstheme="majorBidi"/>
          <w:sz w:val="22"/>
          <w:szCs w:val="22"/>
        </w:rPr>
        <w:tab/>
      </w:r>
      <w:r w:rsidR="00E34007" w:rsidRPr="008E36F6">
        <w:rPr>
          <w:rFonts w:ascii="Baskerville" w:hAnsi="Baskerville" w:cstheme="majorBidi"/>
          <w:sz w:val="22"/>
          <w:szCs w:val="22"/>
        </w:rPr>
        <w:tab/>
      </w:r>
      <w:r w:rsidR="00E34007" w:rsidRPr="008E36F6">
        <w:rPr>
          <w:rFonts w:ascii="Baskerville" w:hAnsi="Baskerville" w:cstheme="majorBidi"/>
          <w:sz w:val="22"/>
          <w:szCs w:val="22"/>
        </w:rPr>
        <w:tab/>
      </w:r>
      <w:r w:rsidR="009012D7" w:rsidRPr="008E36F6">
        <w:rPr>
          <w:rFonts w:ascii="Baskerville" w:hAnsi="Baskerville" w:cstheme="majorBidi"/>
          <w:sz w:val="22"/>
          <w:szCs w:val="22"/>
        </w:rPr>
        <w:t xml:space="preserve">Capacità di lettura: eccellente; Capacità di scrittura: eccellente; Espressione </w:t>
      </w:r>
      <w:r w:rsidR="009012D7" w:rsidRPr="008E36F6">
        <w:rPr>
          <w:rFonts w:ascii="Baskerville" w:hAnsi="Baskerville" w:cstheme="majorBidi"/>
          <w:sz w:val="22"/>
          <w:szCs w:val="22"/>
        </w:rPr>
        <w:tab/>
      </w:r>
      <w:r w:rsidR="009012D7" w:rsidRPr="008E36F6">
        <w:rPr>
          <w:rFonts w:ascii="Baskerville" w:hAnsi="Baskerville" w:cstheme="majorBidi"/>
          <w:sz w:val="22"/>
          <w:szCs w:val="22"/>
        </w:rPr>
        <w:tab/>
      </w:r>
      <w:r w:rsidR="009012D7" w:rsidRPr="008E36F6">
        <w:rPr>
          <w:rFonts w:ascii="Baskerville" w:hAnsi="Baskerville" w:cstheme="majorBidi"/>
          <w:sz w:val="22"/>
          <w:szCs w:val="22"/>
        </w:rPr>
        <w:tab/>
      </w:r>
      <w:r w:rsidR="009012D7" w:rsidRPr="008E36F6">
        <w:rPr>
          <w:rFonts w:ascii="Baskerville" w:hAnsi="Baskerville" w:cstheme="majorBidi"/>
          <w:sz w:val="22"/>
          <w:szCs w:val="22"/>
        </w:rPr>
        <w:tab/>
        <w:t>orale: eccellente</w:t>
      </w:r>
    </w:p>
    <w:p w14:paraId="7ADD52CB" w14:textId="77777777" w:rsidR="00A0138C" w:rsidRPr="008E36F6" w:rsidRDefault="00E34007" w:rsidP="00B15C12">
      <w:pPr>
        <w:ind w:right="-7"/>
        <w:jc w:val="both"/>
        <w:rPr>
          <w:rFonts w:ascii="Baskerville" w:hAnsi="Baskerville" w:cstheme="majorBidi"/>
          <w:sz w:val="22"/>
          <w:szCs w:val="22"/>
        </w:rPr>
      </w:pPr>
      <w:r w:rsidRPr="008E36F6">
        <w:rPr>
          <w:rFonts w:ascii="Baskerville" w:hAnsi="Baskerville" w:cstheme="majorBidi"/>
          <w:sz w:val="22"/>
          <w:szCs w:val="22"/>
        </w:rPr>
        <w:tab/>
      </w:r>
      <w:r w:rsidRPr="008E36F6">
        <w:rPr>
          <w:rFonts w:ascii="Baskerville" w:hAnsi="Baskerville" w:cstheme="majorBidi"/>
          <w:sz w:val="22"/>
          <w:szCs w:val="22"/>
        </w:rPr>
        <w:tab/>
      </w:r>
      <w:r w:rsidRPr="008E36F6">
        <w:rPr>
          <w:rFonts w:ascii="Baskerville" w:hAnsi="Baskerville" w:cstheme="majorBidi"/>
          <w:sz w:val="22"/>
          <w:szCs w:val="22"/>
        </w:rPr>
        <w:tab/>
      </w:r>
      <w:r w:rsidRPr="008E36F6">
        <w:rPr>
          <w:rFonts w:ascii="Baskerville" w:hAnsi="Baskerville" w:cstheme="majorBidi"/>
          <w:sz w:val="22"/>
          <w:szCs w:val="22"/>
        </w:rPr>
        <w:tab/>
      </w:r>
      <w:r w:rsidRPr="008E36F6">
        <w:rPr>
          <w:rFonts w:ascii="Baskerville" w:hAnsi="Baskerville" w:cstheme="majorBidi"/>
          <w:b/>
          <w:bCs/>
          <w:sz w:val="22"/>
          <w:szCs w:val="22"/>
        </w:rPr>
        <w:t>Certifica</w:t>
      </w:r>
      <w:r w:rsidR="007D27B1" w:rsidRPr="008E36F6">
        <w:rPr>
          <w:rFonts w:ascii="Baskerville" w:hAnsi="Baskerville" w:cstheme="majorBidi"/>
          <w:b/>
          <w:bCs/>
          <w:sz w:val="22"/>
          <w:szCs w:val="22"/>
        </w:rPr>
        <w:t>zioni</w:t>
      </w:r>
      <w:r w:rsidRPr="008E36F6">
        <w:rPr>
          <w:rFonts w:ascii="Baskerville" w:hAnsi="Baskerville" w:cstheme="majorBidi"/>
          <w:b/>
          <w:bCs/>
          <w:sz w:val="22"/>
          <w:szCs w:val="22"/>
        </w:rPr>
        <w:t>:</w:t>
      </w:r>
      <w:r w:rsidRPr="008E36F6">
        <w:rPr>
          <w:rFonts w:ascii="Baskerville" w:hAnsi="Baskerville" w:cstheme="majorBidi"/>
          <w:sz w:val="22"/>
          <w:szCs w:val="22"/>
        </w:rPr>
        <w:t xml:space="preserve"> DELF B2</w:t>
      </w:r>
      <w:r w:rsidR="007D27B1" w:rsidRPr="008E36F6">
        <w:rPr>
          <w:rFonts w:ascii="Baskerville" w:hAnsi="Baskerville" w:cstheme="majorBidi"/>
          <w:sz w:val="22"/>
          <w:szCs w:val="22"/>
        </w:rPr>
        <w:t xml:space="preserve">. Valutazione: </w:t>
      </w:r>
      <w:r w:rsidRPr="008E36F6">
        <w:rPr>
          <w:rFonts w:ascii="Baskerville" w:hAnsi="Baskerville" w:cstheme="majorBidi"/>
          <w:sz w:val="22"/>
          <w:szCs w:val="22"/>
        </w:rPr>
        <w:t>88,5/100</w:t>
      </w:r>
    </w:p>
    <w:p w14:paraId="17BE2FE2" w14:textId="77777777" w:rsidR="009012D7" w:rsidRPr="008E36F6" w:rsidRDefault="009012D7" w:rsidP="00B15C12">
      <w:pPr>
        <w:ind w:right="-7"/>
        <w:jc w:val="both"/>
        <w:rPr>
          <w:rFonts w:ascii="Baskerville" w:hAnsi="Baskerville" w:cstheme="majorBidi"/>
          <w:sz w:val="22"/>
          <w:szCs w:val="22"/>
        </w:rPr>
      </w:pPr>
    </w:p>
    <w:p w14:paraId="763FA76C" w14:textId="77777777" w:rsidR="00B15C12" w:rsidRDefault="009012D7" w:rsidP="008A1D4C">
      <w:pPr>
        <w:ind w:right="-7"/>
        <w:jc w:val="both"/>
        <w:rPr>
          <w:rFonts w:ascii="Baskerville" w:hAnsi="Baskerville" w:cstheme="majorBidi"/>
          <w:sz w:val="22"/>
          <w:szCs w:val="22"/>
        </w:rPr>
      </w:pPr>
      <w:r w:rsidRPr="008E36F6">
        <w:rPr>
          <w:rFonts w:ascii="Baskerville" w:hAnsi="Baskerville" w:cstheme="majorBidi"/>
          <w:b/>
          <w:bCs/>
          <w:sz w:val="22"/>
          <w:szCs w:val="22"/>
        </w:rPr>
        <w:t>SPAGNOLO</w:t>
      </w:r>
      <w:r w:rsidRPr="008E36F6">
        <w:rPr>
          <w:rFonts w:ascii="Baskerville" w:hAnsi="Baskerville" w:cstheme="majorBidi"/>
          <w:b/>
          <w:bCs/>
          <w:sz w:val="22"/>
          <w:szCs w:val="22"/>
        </w:rPr>
        <w:tab/>
      </w:r>
      <w:r w:rsidRPr="008E36F6">
        <w:rPr>
          <w:rFonts w:ascii="Baskerville" w:hAnsi="Baskerville" w:cstheme="majorBidi"/>
          <w:b/>
          <w:bCs/>
          <w:sz w:val="22"/>
          <w:szCs w:val="22"/>
        </w:rPr>
        <w:tab/>
      </w:r>
      <w:r w:rsidRPr="008E36F6">
        <w:rPr>
          <w:rFonts w:ascii="Baskerville" w:hAnsi="Baskerville" w:cstheme="majorBidi"/>
          <w:b/>
          <w:bCs/>
          <w:sz w:val="22"/>
          <w:szCs w:val="22"/>
        </w:rPr>
        <w:tab/>
      </w:r>
      <w:r w:rsidRPr="008E36F6">
        <w:rPr>
          <w:rFonts w:ascii="Baskerville" w:hAnsi="Baskerville" w:cstheme="majorBidi"/>
          <w:sz w:val="22"/>
          <w:szCs w:val="22"/>
        </w:rPr>
        <w:t xml:space="preserve">Capacità di lettura: eccellente; Capacità di scrittura: buono; Espressione </w:t>
      </w:r>
      <w:r w:rsidRPr="008E36F6">
        <w:rPr>
          <w:rFonts w:ascii="Baskerville" w:hAnsi="Baskerville" w:cstheme="majorBidi"/>
          <w:sz w:val="22"/>
          <w:szCs w:val="22"/>
        </w:rPr>
        <w:tab/>
      </w:r>
      <w:r w:rsidRPr="008E36F6">
        <w:rPr>
          <w:rFonts w:ascii="Baskerville" w:hAnsi="Baskerville" w:cstheme="majorBidi"/>
          <w:sz w:val="22"/>
          <w:szCs w:val="22"/>
        </w:rPr>
        <w:tab/>
      </w:r>
      <w:r w:rsidRPr="008E36F6">
        <w:rPr>
          <w:rFonts w:ascii="Baskerville" w:hAnsi="Baskerville" w:cstheme="majorBidi"/>
          <w:sz w:val="22"/>
          <w:szCs w:val="22"/>
        </w:rPr>
        <w:tab/>
      </w:r>
      <w:r w:rsidRPr="008E36F6">
        <w:rPr>
          <w:rFonts w:ascii="Baskerville" w:hAnsi="Baskerville" w:cstheme="majorBidi"/>
          <w:sz w:val="22"/>
          <w:szCs w:val="22"/>
        </w:rPr>
        <w:tab/>
        <w:t>orale: buono</w:t>
      </w:r>
    </w:p>
    <w:p w14:paraId="0306CE87" w14:textId="77777777" w:rsidR="008A1D4C" w:rsidRDefault="008A1D4C" w:rsidP="008A1D4C">
      <w:pPr>
        <w:ind w:right="-7"/>
        <w:jc w:val="both"/>
        <w:rPr>
          <w:rFonts w:ascii="Baskerville" w:hAnsi="Baskerville" w:cstheme="majorBidi"/>
          <w:sz w:val="22"/>
          <w:szCs w:val="22"/>
        </w:rPr>
      </w:pPr>
    </w:p>
    <w:p w14:paraId="372DC0EC" w14:textId="77777777" w:rsidR="008A1D4C" w:rsidRDefault="008A1D4C" w:rsidP="008A1D4C">
      <w:pPr>
        <w:ind w:right="-7"/>
        <w:jc w:val="both"/>
        <w:rPr>
          <w:rFonts w:ascii="Baskerville" w:hAnsi="Baskerville" w:cstheme="majorBidi"/>
          <w:sz w:val="22"/>
          <w:szCs w:val="22"/>
        </w:rPr>
      </w:pPr>
    </w:p>
    <w:p w14:paraId="714EFA32" w14:textId="77777777" w:rsidR="009C4011" w:rsidRPr="008E36F6" w:rsidRDefault="007D27B1" w:rsidP="00B15C12">
      <w:pPr>
        <w:ind w:right="-7"/>
        <w:jc w:val="both"/>
        <w:rPr>
          <w:rFonts w:ascii="Baskerville" w:hAnsi="Baskerville" w:cstheme="majorBidi"/>
          <w:b/>
          <w:bCs/>
          <w:sz w:val="22"/>
          <w:szCs w:val="22"/>
        </w:rPr>
      </w:pPr>
      <w:r w:rsidRPr="008E36F6">
        <w:rPr>
          <w:rFonts w:ascii="Baskerville" w:hAnsi="Baskerville" w:cstheme="majorBidi"/>
          <w:b/>
          <w:bCs/>
          <w:sz w:val="22"/>
          <w:szCs w:val="22"/>
        </w:rPr>
        <w:t>RICONOSCIMENTI E PREMI</w:t>
      </w:r>
    </w:p>
    <w:p w14:paraId="7DE1468C" w14:textId="77777777" w:rsidR="009C4011" w:rsidRPr="008E36F6" w:rsidRDefault="009C4011" w:rsidP="00B15C12">
      <w:pPr>
        <w:ind w:right="-7"/>
        <w:jc w:val="both"/>
        <w:rPr>
          <w:rFonts w:ascii="Baskerville" w:hAnsi="Baskerville" w:cstheme="majorBidi"/>
          <w:b/>
          <w:bCs/>
          <w:sz w:val="22"/>
          <w:szCs w:val="22"/>
        </w:rPr>
      </w:pPr>
      <w:r w:rsidRPr="008E36F6">
        <w:rPr>
          <w:rFonts w:ascii="Baskerville" w:hAnsi="Baskerville" w:cstheme="majorBidi"/>
          <w:b/>
          <w:bCs/>
          <w:sz w:val="22"/>
          <w:szCs w:val="22"/>
        </w:rPr>
        <w:t>_______________________________________________________________________________________</w:t>
      </w:r>
    </w:p>
    <w:p w14:paraId="465C68C3" w14:textId="77777777" w:rsidR="00CD05F0" w:rsidRPr="008E36F6" w:rsidRDefault="00CD05F0" w:rsidP="00B15C12">
      <w:pPr>
        <w:ind w:right="-7"/>
        <w:jc w:val="both"/>
        <w:rPr>
          <w:rFonts w:ascii="Baskerville" w:hAnsi="Baskerville" w:cstheme="majorBidi"/>
          <w:sz w:val="22"/>
          <w:szCs w:val="22"/>
        </w:rPr>
      </w:pPr>
    </w:p>
    <w:p w14:paraId="622BDD13" w14:textId="77777777" w:rsidR="00C869E0" w:rsidRPr="008E36F6" w:rsidRDefault="00D17350" w:rsidP="00B15C12">
      <w:pPr>
        <w:ind w:left="2835" w:right="-7" w:hanging="2835"/>
        <w:jc w:val="both"/>
        <w:rPr>
          <w:rFonts w:ascii="Baskerville" w:hAnsi="Baskerville" w:cstheme="majorBidi"/>
          <w:b/>
          <w:bCs/>
          <w:sz w:val="22"/>
          <w:szCs w:val="22"/>
        </w:rPr>
      </w:pPr>
      <w:r w:rsidRPr="008E36F6">
        <w:rPr>
          <w:rFonts w:ascii="Baskerville" w:hAnsi="Baskerville" w:cstheme="majorBidi"/>
          <w:sz w:val="22"/>
          <w:szCs w:val="22"/>
        </w:rPr>
        <w:t xml:space="preserve">5 Novembre </w:t>
      </w:r>
      <w:r w:rsidR="00C5136C" w:rsidRPr="008E36F6">
        <w:rPr>
          <w:rFonts w:ascii="Baskerville" w:hAnsi="Baskerville" w:cstheme="majorBidi"/>
          <w:sz w:val="22"/>
          <w:szCs w:val="22"/>
        </w:rPr>
        <w:t>2009</w:t>
      </w:r>
      <w:r w:rsidR="00C5136C" w:rsidRPr="008E36F6">
        <w:rPr>
          <w:rFonts w:ascii="Baskerville" w:hAnsi="Baskerville" w:cstheme="majorBidi"/>
          <w:b/>
          <w:bCs/>
          <w:sz w:val="22"/>
          <w:szCs w:val="22"/>
        </w:rPr>
        <w:tab/>
        <w:t>Alfiere del Lavoro</w:t>
      </w:r>
      <w:r w:rsidR="00427362" w:rsidRPr="008E36F6">
        <w:rPr>
          <w:rFonts w:ascii="Baskerville" w:hAnsi="Baskerville" w:cstheme="majorBidi"/>
          <w:sz w:val="22"/>
          <w:szCs w:val="22"/>
        </w:rPr>
        <w:t xml:space="preserve"> </w:t>
      </w:r>
    </w:p>
    <w:p w14:paraId="47CD12BF" w14:textId="77777777" w:rsidR="00427362" w:rsidRPr="008E36F6" w:rsidRDefault="00427362" w:rsidP="00B15C12">
      <w:pPr>
        <w:ind w:left="2835" w:right="-7" w:hanging="2835"/>
        <w:jc w:val="both"/>
        <w:rPr>
          <w:rFonts w:ascii="Baskerville" w:hAnsi="Baskerville" w:cstheme="majorBidi"/>
          <w:b/>
          <w:bCs/>
          <w:sz w:val="22"/>
          <w:szCs w:val="22"/>
        </w:rPr>
      </w:pPr>
      <w:r w:rsidRPr="008E36F6">
        <w:rPr>
          <w:rFonts w:ascii="Baskerville" w:hAnsi="Baskerville" w:cstheme="majorBidi"/>
          <w:sz w:val="22"/>
          <w:szCs w:val="22"/>
        </w:rPr>
        <w:tab/>
        <w:t>Medaglia del Presidente della Repubblica</w:t>
      </w:r>
    </w:p>
    <w:p w14:paraId="2154F1FF" w14:textId="77777777" w:rsidR="00C5136C" w:rsidRPr="008E36F6" w:rsidRDefault="00C5136C" w:rsidP="00B15C12">
      <w:pPr>
        <w:ind w:left="2835" w:right="-7" w:hanging="2835"/>
        <w:jc w:val="both"/>
        <w:rPr>
          <w:rFonts w:ascii="Baskerville" w:hAnsi="Baskerville" w:cstheme="majorBidi"/>
          <w:sz w:val="22"/>
          <w:szCs w:val="22"/>
        </w:rPr>
      </w:pPr>
    </w:p>
    <w:p w14:paraId="52D4777C" w14:textId="77777777" w:rsidR="00C869E0" w:rsidRPr="008E36F6" w:rsidRDefault="00D17350" w:rsidP="00B15C12">
      <w:pPr>
        <w:ind w:right="-7"/>
        <w:jc w:val="both"/>
        <w:rPr>
          <w:rFonts w:ascii="Baskerville" w:hAnsi="Baskerville" w:cstheme="majorBidi"/>
          <w:sz w:val="22"/>
          <w:szCs w:val="22"/>
        </w:rPr>
      </w:pPr>
      <w:r w:rsidRPr="008E36F6">
        <w:rPr>
          <w:rFonts w:ascii="Baskerville" w:hAnsi="Baskerville" w:cstheme="majorBidi"/>
          <w:sz w:val="22"/>
          <w:szCs w:val="22"/>
        </w:rPr>
        <w:t xml:space="preserve">17 Maggio </w:t>
      </w:r>
      <w:r w:rsidR="00C5136C" w:rsidRPr="008E36F6">
        <w:rPr>
          <w:rFonts w:ascii="Baskerville" w:hAnsi="Baskerville" w:cstheme="majorBidi"/>
          <w:sz w:val="22"/>
          <w:szCs w:val="22"/>
        </w:rPr>
        <w:t xml:space="preserve">2009 </w:t>
      </w:r>
      <w:r w:rsidR="00C5136C" w:rsidRPr="008E36F6">
        <w:rPr>
          <w:rFonts w:ascii="Baskerville" w:hAnsi="Baskerville" w:cstheme="majorBidi"/>
          <w:sz w:val="22"/>
          <w:szCs w:val="22"/>
        </w:rPr>
        <w:tab/>
      </w:r>
      <w:r w:rsidR="007D27B1" w:rsidRPr="008E36F6">
        <w:rPr>
          <w:rFonts w:ascii="Baskerville" w:hAnsi="Baskerville" w:cstheme="majorBidi"/>
          <w:sz w:val="22"/>
          <w:szCs w:val="22"/>
        </w:rPr>
        <w:tab/>
      </w:r>
      <w:r w:rsidR="007D27B1" w:rsidRPr="008E36F6">
        <w:rPr>
          <w:rFonts w:ascii="Baskerville" w:hAnsi="Baskerville" w:cstheme="majorBidi"/>
          <w:b/>
          <w:bCs/>
          <w:sz w:val="22"/>
          <w:szCs w:val="22"/>
        </w:rPr>
        <w:t>Menzione d’Onore</w:t>
      </w:r>
    </w:p>
    <w:p w14:paraId="3BF8C490" w14:textId="77777777" w:rsidR="00C869E0" w:rsidRPr="008E36F6" w:rsidRDefault="00C5136C" w:rsidP="00B15C12">
      <w:pPr>
        <w:ind w:left="2835" w:right="-7" w:hanging="3"/>
        <w:jc w:val="both"/>
        <w:rPr>
          <w:rFonts w:ascii="Baskerville" w:hAnsi="Baskerville" w:cstheme="majorBidi"/>
          <w:sz w:val="22"/>
          <w:szCs w:val="22"/>
        </w:rPr>
      </w:pPr>
      <w:r w:rsidRPr="008E36F6">
        <w:rPr>
          <w:rFonts w:ascii="Baskerville" w:hAnsi="Baskerville" w:cstheme="majorBidi"/>
          <w:sz w:val="22"/>
          <w:szCs w:val="22"/>
        </w:rPr>
        <w:t xml:space="preserve">XXIX </w:t>
      </w:r>
      <w:proofErr w:type="spellStart"/>
      <w:r w:rsidRPr="008E36F6">
        <w:rPr>
          <w:rFonts w:ascii="Baskerville" w:hAnsi="Baskerville" w:cstheme="majorBidi"/>
          <w:sz w:val="22"/>
          <w:szCs w:val="22"/>
        </w:rPr>
        <w:t>Certamen</w:t>
      </w:r>
      <w:proofErr w:type="spellEnd"/>
      <w:r w:rsidRPr="008E36F6">
        <w:rPr>
          <w:rFonts w:ascii="Baskerville" w:hAnsi="Baskerville" w:cstheme="majorBidi"/>
          <w:sz w:val="22"/>
          <w:szCs w:val="22"/>
        </w:rPr>
        <w:t xml:space="preserve"> </w:t>
      </w:r>
      <w:proofErr w:type="spellStart"/>
      <w:r w:rsidRPr="008E36F6">
        <w:rPr>
          <w:rFonts w:ascii="Baskerville" w:hAnsi="Baskerville" w:cstheme="majorBidi"/>
          <w:sz w:val="22"/>
          <w:szCs w:val="22"/>
        </w:rPr>
        <w:t>Ciceronianum</w:t>
      </w:r>
      <w:proofErr w:type="spellEnd"/>
      <w:r w:rsidR="00C869E0" w:rsidRPr="008E36F6">
        <w:rPr>
          <w:rFonts w:ascii="Baskerville" w:hAnsi="Baskerville" w:cstheme="majorBidi"/>
          <w:sz w:val="22"/>
          <w:szCs w:val="22"/>
        </w:rPr>
        <w:t xml:space="preserve"> </w:t>
      </w:r>
      <w:proofErr w:type="spellStart"/>
      <w:r w:rsidR="00C869E0" w:rsidRPr="008E36F6">
        <w:rPr>
          <w:rFonts w:ascii="Baskerville" w:hAnsi="Baskerville" w:cstheme="majorBidi"/>
          <w:sz w:val="22"/>
          <w:szCs w:val="22"/>
        </w:rPr>
        <w:t>Arpinas</w:t>
      </w:r>
      <w:proofErr w:type="spellEnd"/>
    </w:p>
    <w:p w14:paraId="51998D19" w14:textId="77777777" w:rsidR="000A4535" w:rsidRDefault="00C869E0" w:rsidP="00B15C12">
      <w:pPr>
        <w:ind w:left="2835" w:right="-7" w:hanging="3"/>
        <w:jc w:val="both"/>
        <w:rPr>
          <w:rFonts w:ascii="Baskerville" w:hAnsi="Baskerville" w:cstheme="majorBidi"/>
          <w:sz w:val="22"/>
          <w:szCs w:val="22"/>
        </w:rPr>
      </w:pPr>
      <w:r w:rsidRPr="008E36F6">
        <w:rPr>
          <w:rFonts w:ascii="Baskerville" w:hAnsi="Baskerville" w:cstheme="majorBidi"/>
          <w:sz w:val="22"/>
          <w:szCs w:val="22"/>
        </w:rPr>
        <w:t>Arpino (FR), www.certamenciceronianum.it</w:t>
      </w:r>
      <w:r w:rsidR="00C5136C" w:rsidRPr="008E36F6">
        <w:rPr>
          <w:rFonts w:ascii="Baskerville" w:hAnsi="Baskerville" w:cstheme="majorBidi"/>
          <w:sz w:val="22"/>
          <w:szCs w:val="22"/>
        </w:rPr>
        <w:tab/>
      </w:r>
    </w:p>
    <w:p w14:paraId="0AC6C82F" w14:textId="77777777" w:rsidR="00FC609C" w:rsidRDefault="00FC609C" w:rsidP="00FC609C">
      <w:pPr>
        <w:ind w:right="-7"/>
        <w:jc w:val="both"/>
        <w:rPr>
          <w:rFonts w:ascii="Baskerville" w:hAnsi="Baskerville" w:cstheme="majorBidi"/>
          <w:sz w:val="22"/>
          <w:szCs w:val="22"/>
        </w:rPr>
      </w:pPr>
    </w:p>
    <w:p w14:paraId="06FA6D39" w14:textId="77777777" w:rsidR="00B53D04" w:rsidRDefault="00B53D04" w:rsidP="00FC609C">
      <w:pPr>
        <w:ind w:right="-7"/>
        <w:jc w:val="both"/>
        <w:rPr>
          <w:rFonts w:ascii="Baskerville" w:hAnsi="Baskerville" w:cstheme="majorBidi"/>
          <w:sz w:val="22"/>
          <w:szCs w:val="22"/>
        </w:rPr>
      </w:pPr>
    </w:p>
    <w:p w14:paraId="503CD562" w14:textId="77777777" w:rsidR="00B53D04" w:rsidRDefault="00B53D04" w:rsidP="00FC609C">
      <w:pPr>
        <w:ind w:right="-7"/>
        <w:jc w:val="both"/>
        <w:rPr>
          <w:rFonts w:ascii="Baskerville" w:hAnsi="Baskerville" w:cstheme="majorBidi"/>
          <w:sz w:val="22"/>
          <w:szCs w:val="22"/>
        </w:rPr>
      </w:pPr>
    </w:p>
    <w:p w14:paraId="48D2FADA" w14:textId="77777777" w:rsidR="00B53D04" w:rsidRDefault="00B53D04" w:rsidP="00FC609C">
      <w:pPr>
        <w:ind w:right="-7"/>
        <w:jc w:val="both"/>
        <w:rPr>
          <w:rFonts w:ascii="Baskerville" w:hAnsi="Baskerville" w:cstheme="majorBidi"/>
          <w:sz w:val="22"/>
          <w:szCs w:val="22"/>
        </w:rPr>
      </w:pPr>
    </w:p>
    <w:p w14:paraId="60EE4666" w14:textId="77777777" w:rsidR="00B53D04" w:rsidRDefault="00B53D04" w:rsidP="00FC609C">
      <w:pPr>
        <w:ind w:right="-7"/>
        <w:jc w:val="both"/>
        <w:rPr>
          <w:rFonts w:ascii="Baskerville" w:hAnsi="Baskerville" w:cstheme="majorBidi"/>
          <w:sz w:val="22"/>
          <w:szCs w:val="22"/>
        </w:rPr>
      </w:pPr>
    </w:p>
    <w:p w14:paraId="62DFB436" w14:textId="77777777" w:rsidR="00FC609C" w:rsidRDefault="00FC609C" w:rsidP="00FC609C">
      <w:pPr>
        <w:ind w:right="-7"/>
        <w:jc w:val="both"/>
        <w:rPr>
          <w:rFonts w:ascii="Baskerville" w:hAnsi="Baskerville" w:cstheme="majorBidi"/>
          <w:sz w:val="22"/>
          <w:szCs w:val="22"/>
        </w:rPr>
      </w:pPr>
    </w:p>
    <w:p w14:paraId="3B1169C3" w14:textId="77777777" w:rsidR="00FC609C" w:rsidRDefault="00FC609C" w:rsidP="00FC609C">
      <w:pPr>
        <w:ind w:right="-7"/>
        <w:jc w:val="both"/>
        <w:rPr>
          <w:rFonts w:ascii="Baskerville" w:hAnsi="Baskerville" w:cstheme="majorBidi"/>
          <w:sz w:val="22"/>
          <w:szCs w:val="22"/>
        </w:rPr>
      </w:pPr>
    </w:p>
    <w:p w14:paraId="26133821" w14:textId="77777777" w:rsidR="009A0A0D" w:rsidRDefault="009A0A0D" w:rsidP="009A0A0D">
      <w:pPr>
        <w:ind w:right="-7"/>
        <w:jc w:val="both"/>
        <w:rPr>
          <w:rFonts w:ascii="Baskerville" w:hAnsi="Baskerville" w:cstheme="majorBidi"/>
          <w:sz w:val="22"/>
          <w:szCs w:val="22"/>
        </w:rPr>
      </w:pPr>
    </w:p>
    <w:p w14:paraId="4A5D1F1B" w14:textId="77777777" w:rsidR="004A6672" w:rsidRPr="008E36F6" w:rsidRDefault="004A6672" w:rsidP="004A6672">
      <w:pPr>
        <w:ind w:right="-7"/>
        <w:jc w:val="both"/>
        <w:rPr>
          <w:rFonts w:ascii="Baskerville" w:hAnsi="Baskerville" w:cstheme="majorBidi"/>
          <w:sz w:val="22"/>
          <w:szCs w:val="22"/>
        </w:rPr>
      </w:pPr>
    </w:p>
    <w:sectPr w:rsidR="004A6672" w:rsidRPr="008E36F6" w:rsidSect="00343B8A">
      <w:pgSz w:w="11900" w:h="16840"/>
      <w:pgMar w:top="899" w:right="1134" w:bottom="88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7B952" w14:textId="77777777" w:rsidR="006474A7" w:rsidRDefault="006474A7" w:rsidP="00264958">
      <w:r>
        <w:separator/>
      </w:r>
    </w:p>
  </w:endnote>
  <w:endnote w:type="continuationSeparator" w:id="0">
    <w:p w14:paraId="49691D06" w14:textId="77777777" w:rsidR="006474A7" w:rsidRDefault="006474A7" w:rsidP="00264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53C2D" w14:textId="77777777" w:rsidR="006474A7" w:rsidRDefault="006474A7" w:rsidP="00264958">
      <w:r>
        <w:separator/>
      </w:r>
    </w:p>
  </w:footnote>
  <w:footnote w:type="continuationSeparator" w:id="0">
    <w:p w14:paraId="2D1B9AA9" w14:textId="77777777" w:rsidR="006474A7" w:rsidRDefault="006474A7" w:rsidP="00264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7A0B"/>
    <w:multiLevelType w:val="multilevel"/>
    <w:tmpl w:val="B762D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7A4E63"/>
    <w:multiLevelType w:val="hybridMultilevel"/>
    <w:tmpl w:val="DF6A741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C683157"/>
    <w:multiLevelType w:val="hybridMultilevel"/>
    <w:tmpl w:val="ED8485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60C3B"/>
    <w:multiLevelType w:val="hybridMultilevel"/>
    <w:tmpl w:val="616E5654"/>
    <w:lvl w:ilvl="0" w:tplc="18E209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35BA1"/>
    <w:multiLevelType w:val="hybridMultilevel"/>
    <w:tmpl w:val="4D5C0FC4"/>
    <w:lvl w:ilvl="0" w:tplc="0410000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24" w:hanging="360"/>
      </w:pPr>
      <w:rPr>
        <w:rFonts w:ascii="Wingdings" w:hAnsi="Wingdings" w:hint="default"/>
      </w:rPr>
    </w:lvl>
  </w:abstractNum>
  <w:abstractNum w:abstractNumId="5" w15:restartNumberingAfterBreak="0">
    <w:nsid w:val="33B60EDB"/>
    <w:multiLevelType w:val="hybridMultilevel"/>
    <w:tmpl w:val="3A3A4C16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3CA36F1F"/>
    <w:multiLevelType w:val="hybridMultilevel"/>
    <w:tmpl w:val="6D7A54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92B12"/>
    <w:multiLevelType w:val="hybridMultilevel"/>
    <w:tmpl w:val="207A51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862D34"/>
    <w:multiLevelType w:val="hybridMultilevel"/>
    <w:tmpl w:val="DD6E5C5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EA6673"/>
    <w:multiLevelType w:val="multilevel"/>
    <w:tmpl w:val="37FAC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93B18F2"/>
    <w:multiLevelType w:val="hybridMultilevel"/>
    <w:tmpl w:val="E73EF5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B60E3C"/>
    <w:multiLevelType w:val="hybridMultilevel"/>
    <w:tmpl w:val="1020F6B0"/>
    <w:lvl w:ilvl="0" w:tplc="0410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2" w15:restartNumberingAfterBreak="0">
    <w:nsid w:val="5C403FB5"/>
    <w:multiLevelType w:val="hybridMultilevel"/>
    <w:tmpl w:val="A11E87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2E708B"/>
    <w:multiLevelType w:val="hybridMultilevel"/>
    <w:tmpl w:val="C3DC6B3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9C92485"/>
    <w:multiLevelType w:val="hybridMultilevel"/>
    <w:tmpl w:val="8DAA24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283DCE"/>
    <w:multiLevelType w:val="hybridMultilevel"/>
    <w:tmpl w:val="B67C38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94375A"/>
    <w:multiLevelType w:val="hybridMultilevel"/>
    <w:tmpl w:val="672EBBD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89D7E70"/>
    <w:multiLevelType w:val="hybridMultilevel"/>
    <w:tmpl w:val="082838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660DBE"/>
    <w:multiLevelType w:val="hybridMultilevel"/>
    <w:tmpl w:val="AC6641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0C1D9E"/>
    <w:multiLevelType w:val="hybridMultilevel"/>
    <w:tmpl w:val="DE2026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A62283"/>
    <w:multiLevelType w:val="hybridMultilevel"/>
    <w:tmpl w:val="E8EE74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7081049">
    <w:abstractNumId w:val="20"/>
  </w:num>
  <w:num w:numId="2" w16cid:durableId="406348760">
    <w:abstractNumId w:val="7"/>
  </w:num>
  <w:num w:numId="3" w16cid:durableId="1125536620">
    <w:abstractNumId w:val="3"/>
  </w:num>
  <w:num w:numId="4" w16cid:durableId="1077093209">
    <w:abstractNumId w:val="8"/>
  </w:num>
  <w:num w:numId="5" w16cid:durableId="767776620">
    <w:abstractNumId w:val="4"/>
  </w:num>
  <w:num w:numId="6" w16cid:durableId="185559197">
    <w:abstractNumId w:val="11"/>
  </w:num>
  <w:num w:numId="7" w16cid:durableId="305090731">
    <w:abstractNumId w:val="9"/>
  </w:num>
  <w:num w:numId="8" w16cid:durableId="647169302">
    <w:abstractNumId w:val="0"/>
  </w:num>
  <w:num w:numId="9" w16cid:durableId="535967009">
    <w:abstractNumId w:val="2"/>
  </w:num>
  <w:num w:numId="10" w16cid:durableId="792022183">
    <w:abstractNumId w:val="5"/>
  </w:num>
  <w:num w:numId="11" w16cid:durableId="1036468340">
    <w:abstractNumId w:val="6"/>
  </w:num>
  <w:num w:numId="12" w16cid:durableId="785078568">
    <w:abstractNumId w:val="15"/>
  </w:num>
  <w:num w:numId="13" w16cid:durableId="294681438">
    <w:abstractNumId w:val="19"/>
  </w:num>
  <w:num w:numId="14" w16cid:durableId="1530800344">
    <w:abstractNumId w:val="18"/>
  </w:num>
  <w:num w:numId="15" w16cid:durableId="1806270321">
    <w:abstractNumId w:val="10"/>
  </w:num>
  <w:num w:numId="16" w16cid:durableId="811606612">
    <w:abstractNumId w:val="1"/>
  </w:num>
  <w:num w:numId="17" w16cid:durableId="376273948">
    <w:abstractNumId w:val="16"/>
  </w:num>
  <w:num w:numId="18" w16cid:durableId="195578662">
    <w:abstractNumId w:val="14"/>
  </w:num>
  <w:num w:numId="19" w16cid:durableId="1885944427">
    <w:abstractNumId w:val="17"/>
  </w:num>
  <w:num w:numId="20" w16cid:durableId="388726447">
    <w:abstractNumId w:val="13"/>
  </w:num>
  <w:num w:numId="21" w16cid:durableId="11229661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hideSpellingErrors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C2D"/>
    <w:rsid w:val="000006C6"/>
    <w:rsid w:val="00000BC9"/>
    <w:rsid w:val="00003FEE"/>
    <w:rsid w:val="00004854"/>
    <w:rsid w:val="00010AF9"/>
    <w:rsid w:val="000110A7"/>
    <w:rsid w:val="00011137"/>
    <w:rsid w:val="00011DCF"/>
    <w:rsid w:val="00017B43"/>
    <w:rsid w:val="0003041C"/>
    <w:rsid w:val="00034B26"/>
    <w:rsid w:val="000408EA"/>
    <w:rsid w:val="000443DD"/>
    <w:rsid w:val="00052827"/>
    <w:rsid w:val="00054B21"/>
    <w:rsid w:val="0005693F"/>
    <w:rsid w:val="00057C3C"/>
    <w:rsid w:val="000609E6"/>
    <w:rsid w:val="00065869"/>
    <w:rsid w:val="000676F0"/>
    <w:rsid w:val="0007195C"/>
    <w:rsid w:val="0007569D"/>
    <w:rsid w:val="00082D55"/>
    <w:rsid w:val="00095986"/>
    <w:rsid w:val="00097418"/>
    <w:rsid w:val="000979FA"/>
    <w:rsid w:val="000A083F"/>
    <w:rsid w:val="000A39A8"/>
    <w:rsid w:val="000A4535"/>
    <w:rsid w:val="000A51B0"/>
    <w:rsid w:val="000B17CB"/>
    <w:rsid w:val="000B3F8A"/>
    <w:rsid w:val="000C44CF"/>
    <w:rsid w:val="000C4688"/>
    <w:rsid w:val="000D5340"/>
    <w:rsid w:val="000D7D57"/>
    <w:rsid w:val="000F12A2"/>
    <w:rsid w:val="001029E7"/>
    <w:rsid w:val="00102E7F"/>
    <w:rsid w:val="00111527"/>
    <w:rsid w:val="00114709"/>
    <w:rsid w:val="00115AD9"/>
    <w:rsid w:val="001161DF"/>
    <w:rsid w:val="001254EC"/>
    <w:rsid w:val="0012781B"/>
    <w:rsid w:val="001301FD"/>
    <w:rsid w:val="00130572"/>
    <w:rsid w:val="00132A13"/>
    <w:rsid w:val="001335E2"/>
    <w:rsid w:val="00134311"/>
    <w:rsid w:val="0013591B"/>
    <w:rsid w:val="0013788C"/>
    <w:rsid w:val="00144B25"/>
    <w:rsid w:val="001522C3"/>
    <w:rsid w:val="00165092"/>
    <w:rsid w:val="00165D94"/>
    <w:rsid w:val="001712A8"/>
    <w:rsid w:val="0017142E"/>
    <w:rsid w:val="00184D08"/>
    <w:rsid w:val="00185912"/>
    <w:rsid w:val="00185980"/>
    <w:rsid w:val="00190ED7"/>
    <w:rsid w:val="001958A0"/>
    <w:rsid w:val="001A5449"/>
    <w:rsid w:val="001A555C"/>
    <w:rsid w:val="001A6E8A"/>
    <w:rsid w:val="001B0203"/>
    <w:rsid w:val="001B1017"/>
    <w:rsid w:val="001B196F"/>
    <w:rsid w:val="001B242E"/>
    <w:rsid w:val="001B4D21"/>
    <w:rsid w:val="001B6E82"/>
    <w:rsid w:val="001C37AF"/>
    <w:rsid w:val="001C449D"/>
    <w:rsid w:val="001D3D00"/>
    <w:rsid w:val="001D446F"/>
    <w:rsid w:val="001E71F1"/>
    <w:rsid w:val="001E75E1"/>
    <w:rsid w:val="001F0E02"/>
    <w:rsid w:val="001F57BB"/>
    <w:rsid w:val="001F5B50"/>
    <w:rsid w:val="002008C9"/>
    <w:rsid w:val="002017B9"/>
    <w:rsid w:val="00204108"/>
    <w:rsid w:val="00211A68"/>
    <w:rsid w:val="002134CE"/>
    <w:rsid w:val="00214915"/>
    <w:rsid w:val="0021505B"/>
    <w:rsid w:val="00217411"/>
    <w:rsid w:val="00225FE9"/>
    <w:rsid w:val="00231DBC"/>
    <w:rsid w:val="002644A3"/>
    <w:rsid w:val="00264958"/>
    <w:rsid w:val="00271E97"/>
    <w:rsid w:val="00273374"/>
    <w:rsid w:val="0028052F"/>
    <w:rsid w:val="002810E0"/>
    <w:rsid w:val="00285F6B"/>
    <w:rsid w:val="002929F1"/>
    <w:rsid w:val="00292BF9"/>
    <w:rsid w:val="002A11D6"/>
    <w:rsid w:val="002A4BD7"/>
    <w:rsid w:val="002A564F"/>
    <w:rsid w:val="002B3AC1"/>
    <w:rsid w:val="002C4A6B"/>
    <w:rsid w:val="002C6F94"/>
    <w:rsid w:val="002D4C64"/>
    <w:rsid w:val="002D6070"/>
    <w:rsid w:val="002E0623"/>
    <w:rsid w:val="002E378B"/>
    <w:rsid w:val="002E4A2B"/>
    <w:rsid w:val="002E4D9A"/>
    <w:rsid w:val="002E59EB"/>
    <w:rsid w:val="002E5D9D"/>
    <w:rsid w:val="002F26DE"/>
    <w:rsid w:val="002F52D8"/>
    <w:rsid w:val="002F61AA"/>
    <w:rsid w:val="002F73C9"/>
    <w:rsid w:val="002F7D18"/>
    <w:rsid w:val="003019DF"/>
    <w:rsid w:val="0030354A"/>
    <w:rsid w:val="00311B65"/>
    <w:rsid w:val="00313F87"/>
    <w:rsid w:val="00314AAD"/>
    <w:rsid w:val="0032338E"/>
    <w:rsid w:val="0032632D"/>
    <w:rsid w:val="00331F74"/>
    <w:rsid w:val="00334272"/>
    <w:rsid w:val="00343B8A"/>
    <w:rsid w:val="0034586A"/>
    <w:rsid w:val="00350F2D"/>
    <w:rsid w:val="00354389"/>
    <w:rsid w:val="00360ECC"/>
    <w:rsid w:val="00361711"/>
    <w:rsid w:val="00361F9A"/>
    <w:rsid w:val="00371BC2"/>
    <w:rsid w:val="00372640"/>
    <w:rsid w:val="00372AC4"/>
    <w:rsid w:val="003760A0"/>
    <w:rsid w:val="003834B4"/>
    <w:rsid w:val="0039096D"/>
    <w:rsid w:val="0039369F"/>
    <w:rsid w:val="003A2722"/>
    <w:rsid w:val="003A3084"/>
    <w:rsid w:val="003A4A6A"/>
    <w:rsid w:val="003B6369"/>
    <w:rsid w:val="003C18F1"/>
    <w:rsid w:val="003C1AE9"/>
    <w:rsid w:val="003C4701"/>
    <w:rsid w:val="003C67DB"/>
    <w:rsid w:val="003D60F7"/>
    <w:rsid w:val="003F0845"/>
    <w:rsid w:val="003F330B"/>
    <w:rsid w:val="003F3E32"/>
    <w:rsid w:val="003F47BA"/>
    <w:rsid w:val="00400E40"/>
    <w:rsid w:val="00401C4B"/>
    <w:rsid w:val="00405323"/>
    <w:rsid w:val="0040580C"/>
    <w:rsid w:val="00405997"/>
    <w:rsid w:val="00410915"/>
    <w:rsid w:val="00417C35"/>
    <w:rsid w:val="0042586C"/>
    <w:rsid w:val="00427362"/>
    <w:rsid w:val="004273BB"/>
    <w:rsid w:val="00437BED"/>
    <w:rsid w:val="00440A14"/>
    <w:rsid w:val="00444665"/>
    <w:rsid w:val="00446082"/>
    <w:rsid w:val="00450AE8"/>
    <w:rsid w:val="00451D31"/>
    <w:rsid w:val="0045253B"/>
    <w:rsid w:val="00453D2D"/>
    <w:rsid w:val="00463E0A"/>
    <w:rsid w:val="00472CFE"/>
    <w:rsid w:val="00473433"/>
    <w:rsid w:val="00473DA2"/>
    <w:rsid w:val="00474360"/>
    <w:rsid w:val="00475630"/>
    <w:rsid w:val="004859CB"/>
    <w:rsid w:val="00487F2A"/>
    <w:rsid w:val="004A15D3"/>
    <w:rsid w:val="004A3757"/>
    <w:rsid w:val="004A6672"/>
    <w:rsid w:val="004B5AD7"/>
    <w:rsid w:val="004C35D7"/>
    <w:rsid w:val="004C768B"/>
    <w:rsid w:val="004D4423"/>
    <w:rsid w:val="004E4712"/>
    <w:rsid w:val="004E6934"/>
    <w:rsid w:val="004F0F79"/>
    <w:rsid w:val="004F47F7"/>
    <w:rsid w:val="004F7567"/>
    <w:rsid w:val="00501D73"/>
    <w:rsid w:val="00504112"/>
    <w:rsid w:val="00504F53"/>
    <w:rsid w:val="00510428"/>
    <w:rsid w:val="00512D65"/>
    <w:rsid w:val="00517523"/>
    <w:rsid w:val="00522312"/>
    <w:rsid w:val="00522FE5"/>
    <w:rsid w:val="00526D67"/>
    <w:rsid w:val="0053134C"/>
    <w:rsid w:val="00532B70"/>
    <w:rsid w:val="0053546D"/>
    <w:rsid w:val="00535D99"/>
    <w:rsid w:val="00536AF1"/>
    <w:rsid w:val="00537D22"/>
    <w:rsid w:val="00540F39"/>
    <w:rsid w:val="00541FB0"/>
    <w:rsid w:val="00547A4F"/>
    <w:rsid w:val="0055204B"/>
    <w:rsid w:val="005600A6"/>
    <w:rsid w:val="005659EC"/>
    <w:rsid w:val="00565D7F"/>
    <w:rsid w:val="00565FFA"/>
    <w:rsid w:val="005770C6"/>
    <w:rsid w:val="00577B97"/>
    <w:rsid w:val="00591018"/>
    <w:rsid w:val="00592323"/>
    <w:rsid w:val="00592E63"/>
    <w:rsid w:val="00594567"/>
    <w:rsid w:val="005A4F68"/>
    <w:rsid w:val="005A5057"/>
    <w:rsid w:val="005B12A4"/>
    <w:rsid w:val="005B2C2D"/>
    <w:rsid w:val="005C246C"/>
    <w:rsid w:val="005D07E4"/>
    <w:rsid w:val="005D3762"/>
    <w:rsid w:val="005D40F4"/>
    <w:rsid w:val="005D744C"/>
    <w:rsid w:val="005D7725"/>
    <w:rsid w:val="005E3FAA"/>
    <w:rsid w:val="005E42B1"/>
    <w:rsid w:val="005F4E14"/>
    <w:rsid w:val="006001E0"/>
    <w:rsid w:val="00601109"/>
    <w:rsid w:val="00602803"/>
    <w:rsid w:val="00602BC9"/>
    <w:rsid w:val="00603719"/>
    <w:rsid w:val="00614BD3"/>
    <w:rsid w:val="006201CE"/>
    <w:rsid w:val="0062031F"/>
    <w:rsid w:val="006244F7"/>
    <w:rsid w:val="00625F31"/>
    <w:rsid w:val="00626BC0"/>
    <w:rsid w:val="006275FC"/>
    <w:rsid w:val="0063357A"/>
    <w:rsid w:val="0064703B"/>
    <w:rsid w:val="006474A7"/>
    <w:rsid w:val="006554E7"/>
    <w:rsid w:val="006574C1"/>
    <w:rsid w:val="00657ED2"/>
    <w:rsid w:val="00661B8E"/>
    <w:rsid w:val="006622C5"/>
    <w:rsid w:val="006639B4"/>
    <w:rsid w:val="00664A9F"/>
    <w:rsid w:val="00670A4C"/>
    <w:rsid w:val="00674166"/>
    <w:rsid w:val="00674892"/>
    <w:rsid w:val="00675BDF"/>
    <w:rsid w:val="006804EE"/>
    <w:rsid w:val="00684D68"/>
    <w:rsid w:val="006869C9"/>
    <w:rsid w:val="006909F5"/>
    <w:rsid w:val="00696D22"/>
    <w:rsid w:val="006A229D"/>
    <w:rsid w:val="006B25D1"/>
    <w:rsid w:val="006B2F44"/>
    <w:rsid w:val="006B3BA1"/>
    <w:rsid w:val="006B418C"/>
    <w:rsid w:val="006C0ACE"/>
    <w:rsid w:val="006C1B7F"/>
    <w:rsid w:val="006C2D7C"/>
    <w:rsid w:val="006C3808"/>
    <w:rsid w:val="006C3ADA"/>
    <w:rsid w:val="006C63BA"/>
    <w:rsid w:val="006E0374"/>
    <w:rsid w:val="006E5158"/>
    <w:rsid w:val="006E5E54"/>
    <w:rsid w:val="006E6EED"/>
    <w:rsid w:val="00701717"/>
    <w:rsid w:val="00705951"/>
    <w:rsid w:val="00710F5C"/>
    <w:rsid w:val="00715CD4"/>
    <w:rsid w:val="00723455"/>
    <w:rsid w:val="00724394"/>
    <w:rsid w:val="007244CA"/>
    <w:rsid w:val="007314C6"/>
    <w:rsid w:val="00733DE5"/>
    <w:rsid w:val="007369E3"/>
    <w:rsid w:val="0073762D"/>
    <w:rsid w:val="00742A1B"/>
    <w:rsid w:val="00742E10"/>
    <w:rsid w:val="00744798"/>
    <w:rsid w:val="00753B17"/>
    <w:rsid w:val="00757609"/>
    <w:rsid w:val="007605FE"/>
    <w:rsid w:val="0076149F"/>
    <w:rsid w:val="007632DD"/>
    <w:rsid w:val="00763A3A"/>
    <w:rsid w:val="0076652D"/>
    <w:rsid w:val="007706BA"/>
    <w:rsid w:val="007726CE"/>
    <w:rsid w:val="00773CBF"/>
    <w:rsid w:val="00776BDE"/>
    <w:rsid w:val="007801FD"/>
    <w:rsid w:val="00787E68"/>
    <w:rsid w:val="00792B2A"/>
    <w:rsid w:val="007A0372"/>
    <w:rsid w:val="007A1AEE"/>
    <w:rsid w:val="007A2F89"/>
    <w:rsid w:val="007A389B"/>
    <w:rsid w:val="007A472E"/>
    <w:rsid w:val="007A5E3F"/>
    <w:rsid w:val="007B3F8E"/>
    <w:rsid w:val="007B406A"/>
    <w:rsid w:val="007B547F"/>
    <w:rsid w:val="007B75D2"/>
    <w:rsid w:val="007C0332"/>
    <w:rsid w:val="007C6820"/>
    <w:rsid w:val="007D27B1"/>
    <w:rsid w:val="007D3021"/>
    <w:rsid w:val="007D31AA"/>
    <w:rsid w:val="007D694A"/>
    <w:rsid w:val="007E241D"/>
    <w:rsid w:val="007E316C"/>
    <w:rsid w:val="007E4490"/>
    <w:rsid w:val="007F006B"/>
    <w:rsid w:val="007F0A58"/>
    <w:rsid w:val="00812B35"/>
    <w:rsid w:val="00820CF6"/>
    <w:rsid w:val="008236F9"/>
    <w:rsid w:val="00824D1D"/>
    <w:rsid w:val="00832FDC"/>
    <w:rsid w:val="00836968"/>
    <w:rsid w:val="00836A5D"/>
    <w:rsid w:val="00836FBD"/>
    <w:rsid w:val="00840815"/>
    <w:rsid w:val="00842178"/>
    <w:rsid w:val="00847F2C"/>
    <w:rsid w:val="0085222C"/>
    <w:rsid w:val="008538E9"/>
    <w:rsid w:val="008547A0"/>
    <w:rsid w:val="0086110C"/>
    <w:rsid w:val="0086123B"/>
    <w:rsid w:val="00861819"/>
    <w:rsid w:val="0086202E"/>
    <w:rsid w:val="008636D4"/>
    <w:rsid w:val="008712D9"/>
    <w:rsid w:val="008769F7"/>
    <w:rsid w:val="00885BAA"/>
    <w:rsid w:val="00886D07"/>
    <w:rsid w:val="00895174"/>
    <w:rsid w:val="008958F0"/>
    <w:rsid w:val="008A17B6"/>
    <w:rsid w:val="008A1D4C"/>
    <w:rsid w:val="008A4417"/>
    <w:rsid w:val="008A704D"/>
    <w:rsid w:val="008B33A8"/>
    <w:rsid w:val="008C79BA"/>
    <w:rsid w:val="008E351D"/>
    <w:rsid w:val="008E36F6"/>
    <w:rsid w:val="008E41EB"/>
    <w:rsid w:val="008E5ED6"/>
    <w:rsid w:val="008F0C74"/>
    <w:rsid w:val="008F39C5"/>
    <w:rsid w:val="008F573B"/>
    <w:rsid w:val="009012D7"/>
    <w:rsid w:val="009206E5"/>
    <w:rsid w:val="00922AC4"/>
    <w:rsid w:val="009253AF"/>
    <w:rsid w:val="00926C6A"/>
    <w:rsid w:val="00931E0B"/>
    <w:rsid w:val="00952838"/>
    <w:rsid w:val="009557D8"/>
    <w:rsid w:val="00955D41"/>
    <w:rsid w:val="009570F3"/>
    <w:rsid w:val="00962AD2"/>
    <w:rsid w:val="00964860"/>
    <w:rsid w:val="009732EF"/>
    <w:rsid w:val="00974C9F"/>
    <w:rsid w:val="009752B9"/>
    <w:rsid w:val="00983621"/>
    <w:rsid w:val="00985974"/>
    <w:rsid w:val="009861ED"/>
    <w:rsid w:val="00991376"/>
    <w:rsid w:val="00997309"/>
    <w:rsid w:val="009A0A0D"/>
    <w:rsid w:val="009A6F38"/>
    <w:rsid w:val="009B1F0F"/>
    <w:rsid w:val="009C23AB"/>
    <w:rsid w:val="009C2AD7"/>
    <w:rsid w:val="009C4011"/>
    <w:rsid w:val="009D2FA8"/>
    <w:rsid w:val="009D5022"/>
    <w:rsid w:val="009D6174"/>
    <w:rsid w:val="00A00168"/>
    <w:rsid w:val="00A0138C"/>
    <w:rsid w:val="00A02E16"/>
    <w:rsid w:val="00A02EF3"/>
    <w:rsid w:val="00A06165"/>
    <w:rsid w:val="00A10D10"/>
    <w:rsid w:val="00A23E97"/>
    <w:rsid w:val="00A307A4"/>
    <w:rsid w:val="00A33C8C"/>
    <w:rsid w:val="00A41C0E"/>
    <w:rsid w:val="00A43E25"/>
    <w:rsid w:val="00A51720"/>
    <w:rsid w:val="00A547EF"/>
    <w:rsid w:val="00A54CF5"/>
    <w:rsid w:val="00A5766D"/>
    <w:rsid w:val="00A6245E"/>
    <w:rsid w:val="00A633B2"/>
    <w:rsid w:val="00A647AA"/>
    <w:rsid w:val="00A67FA4"/>
    <w:rsid w:val="00A70BC0"/>
    <w:rsid w:val="00A74DFD"/>
    <w:rsid w:val="00A75F99"/>
    <w:rsid w:val="00A82483"/>
    <w:rsid w:val="00A833B7"/>
    <w:rsid w:val="00A86449"/>
    <w:rsid w:val="00A964C4"/>
    <w:rsid w:val="00AA027F"/>
    <w:rsid w:val="00AA4F95"/>
    <w:rsid w:val="00AA5E03"/>
    <w:rsid w:val="00AB0458"/>
    <w:rsid w:val="00AC197D"/>
    <w:rsid w:val="00AC1EF6"/>
    <w:rsid w:val="00AC556C"/>
    <w:rsid w:val="00AD0B8C"/>
    <w:rsid w:val="00AD2167"/>
    <w:rsid w:val="00AD430E"/>
    <w:rsid w:val="00AD43E1"/>
    <w:rsid w:val="00AE49B6"/>
    <w:rsid w:val="00AE5383"/>
    <w:rsid w:val="00AE55BA"/>
    <w:rsid w:val="00AE624B"/>
    <w:rsid w:val="00AF2580"/>
    <w:rsid w:val="00AF6B9B"/>
    <w:rsid w:val="00B00859"/>
    <w:rsid w:val="00B00D3B"/>
    <w:rsid w:val="00B01D53"/>
    <w:rsid w:val="00B03655"/>
    <w:rsid w:val="00B04E2F"/>
    <w:rsid w:val="00B05E48"/>
    <w:rsid w:val="00B11A64"/>
    <w:rsid w:val="00B126D4"/>
    <w:rsid w:val="00B15159"/>
    <w:rsid w:val="00B15A59"/>
    <w:rsid w:val="00B15C12"/>
    <w:rsid w:val="00B170FF"/>
    <w:rsid w:val="00B24B1D"/>
    <w:rsid w:val="00B3168E"/>
    <w:rsid w:val="00B357E9"/>
    <w:rsid w:val="00B43B73"/>
    <w:rsid w:val="00B53D04"/>
    <w:rsid w:val="00B616C1"/>
    <w:rsid w:val="00B64AAB"/>
    <w:rsid w:val="00B66EF8"/>
    <w:rsid w:val="00B71738"/>
    <w:rsid w:val="00B72222"/>
    <w:rsid w:val="00B73043"/>
    <w:rsid w:val="00B768AB"/>
    <w:rsid w:val="00B80A52"/>
    <w:rsid w:val="00B83A3D"/>
    <w:rsid w:val="00B91E44"/>
    <w:rsid w:val="00B947FB"/>
    <w:rsid w:val="00B952EB"/>
    <w:rsid w:val="00B96B2C"/>
    <w:rsid w:val="00BA01B4"/>
    <w:rsid w:val="00BA0EE3"/>
    <w:rsid w:val="00BA7030"/>
    <w:rsid w:val="00BA761C"/>
    <w:rsid w:val="00BC08FD"/>
    <w:rsid w:val="00BC1A29"/>
    <w:rsid w:val="00BC4E44"/>
    <w:rsid w:val="00BC638B"/>
    <w:rsid w:val="00BD33B5"/>
    <w:rsid w:val="00BF0276"/>
    <w:rsid w:val="00BF2889"/>
    <w:rsid w:val="00BF308A"/>
    <w:rsid w:val="00BF538A"/>
    <w:rsid w:val="00BF55F5"/>
    <w:rsid w:val="00BF675D"/>
    <w:rsid w:val="00BF6DE9"/>
    <w:rsid w:val="00BF7BEA"/>
    <w:rsid w:val="00C07554"/>
    <w:rsid w:val="00C14C88"/>
    <w:rsid w:val="00C14D23"/>
    <w:rsid w:val="00C1695C"/>
    <w:rsid w:val="00C2397A"/>
    <w:rsid w:val="00C23B67"/>
    <w:rsid w:val="00C257BD"/>
    <w:rsid w:val="00C26649"/>
    <w:rsid w:val="00C31753"/>
    <w:rsid w:val="00C5136C"/>
    <w:rsid w:val="00C53859"/>
    <w:rsid w:val="00C55F33"/>
    <w:rsid w:val="00C574B5"/>
    <w:rsid w:val="00C63171"/>
    <w:rsid w:val="00C66C0A"/>
    <w:rsid w:val="00C6702C"/>
    <w:rsid w:val="00C702E9"/>
    <w:rsid w:val="00C717DE"/>
    <w:rsid w:val="00C73997"/>
    <w:rsid w:val="00C7596E"/>
    <w:rsid w:val="00C81D55"/>
    <w:rsid w:val="00C869E0"/>
    <w:rsid w:val="00C90F44"/>
    <w:rsid w:val="00C945E2"/>
    <w:rsid w:val="00C94704"/>
    <w:rsid w:val="00C962CF"/>
    <w:rsid w:val="00C96E05"/>
    <w:rsid w:val="00C977D7"/>
    <w:rsid w:val="00CA39E8"/>
    <w:rsid w:val="00CA47DC"/>
    <w:rsid w:val="00CB5BF0"/>
    <w:rsid w:val="00CC379F"/>
    <w:rsid w:val="00CC4B92"/>
    <w:rsid w:val="00CC68A2"/>
    <w:rsid w:val="00CD05F0"/>
    <w:rsid w:val="00CD3C44"/>
    <w:rsid w:val="00CD542E"/>
    <w:rsid w:val="00CD69E1"/>
    <w:rsid w:val="00CD6FB0"/>
    <w:rsid w:val="00CE38B3"/>
    <w:rsid w:val="00CE3A4F"/>
    <w:rsid w:val="00CE7BDE"/>
    <w:rsid w:val="00CF0265"/>
    <w:rsid w:val="00CF4829"/>
    <w:rsid w:val="00D0373F"/>
    <w:rsid w:val="00D04396"/>
    <w:rsid w:val="00D054D7"/>
    <w:rsid w:val="00D05909"/>
    <w:rsid w:val="00D06C08"/>
    <w:rsid w:val="00D07F12"/>
    <w:rsid w:val="00D10C78"/>
    <w:rsid w:val="00D124C3"/>
    <w:rsid w:val="00D165DF"/>
    <w:rsid w:val="00D16C69"/>
    <w:rsid w:val="00D17350"/>
    <w:rsid w:val="00D23A65"/>
    <w:rsid w:val="00D24C73"/>
    <w:rsid w:val="00D31689"/>
    <w:rsid w:val="00D34CEE"/>
    <w:rsid w:val="00D43C4E"/>
    <w:rsid w:val="00D50276"/>
    <w:rsid w:val="00D53B56"/>
    <w:rsid w:val="00D5780C"/>
    <w:rsid w:val="00D57EA1"/>
    <w:rsid w:val="00D6500C"/>
    <w:rsid w:val="00D713E1"/>
    <w:rsid w:val="00D7418A"/>
    <w:rsid w:val="00D75FBF"/>
    <w:rsid w:val="00D81D20"/>
    <w:rsid w:val="00D823E1"/>
    <w:rsid w:val="00D83D75"/>
    <w:rsid w:val="00D85F34"/>
    <w:rsid w:val="00D87BCB"/>
    <w:rsid w:val="00D90D25"/>
    <w:rsid w:val="00D9754A"/>
    <w:rsid w:val="00DA0566"/>
    <w:rsid w:val="00DA1A01"/>
    <w:rsid w:val="00DA490E"/>
    <w:rsid w:val="00DA62A0"/>
    <w:rsid w:val="00DB0C5B"/>
    <w:rsid w:val="00DB318C"/>
    <w:rsid w:val="00DB6352"/>
    <w:rsid w:val="00DB63C0"/>
    <w:rsid w:val="00DB7F12"/>
    <w:rsid w:val="00DC0236"/>
    <w:rsid w:val="00DC2059"/>
    <w:rsid w:val="00DC6B47"/>
    <w:rsid w:val="00DD51CE"/>
    <w:rsid w:val="00DD7658"/>
    <w:rsid w:val="00DE245D"/>
    <w:rsid w:val="00DE28A3"/>
    <w:rsid w:val="00DE78AC"/>
    <w:rsid w:val="00DF1D93"/>
    <w:rsid w:val="00DF2A6C"/>
    <w:rsid w:val="00DF6BC4"/>
    <w:rsid w:val="00DF7B93"/>
    <w:rsid w:val="00E03969"/>
    <w:rsid w:val="00E07F5E"/>
    <w:rsid w:val="00E112B1"/>
    <w:rsid w:val="00E123A1"/>
    <w:rsid w:val="00E2232F"/>
    <w:rsid w:val="00E26974"/>
    <w:rsid w:val="00E30BA3"/>
    <w:rsid w:val="00E3123D"/>
    <w:rsid w:val="00E31FE8"/>
    <w:rsid w:val="00E322C8"/>
    <w:rsid w:val="00E34007"/>
    <w:rsid w:val="00E35CBB"/>
    <w:rsid w:val="00E36BA2"/>
    <w:rsid w:val="00E4330F"/>
    <w:rsid w:val="00E53E2A"/>
    <w:rsid w:val="00E63083"/>
    <w:rsid w:val="00E63961"/>
    <w:rsid w:val="00E71C73"/>
    <w:rsid w:val="00E74F21"/>
    <w:rsid w:val="00E767B6"/>
    <w:rsid w:val="00E80AC7"/>
    <w:rsid w:val="00E82F19"/>
    <w:rsid w:val="00E8637C"/>
    <w:rsid w:val="00E91F1C"/>
    <w:rsid w:val="00E92DE1"/>
    <w:rsid w:val="00E94B1D"/>
    <w:rsid w:val="00E97837"/>
    <w:rsid w:val="00EA3D40"/>
    <w:rsid w:val="00EA40B5"/>
    <w:rsid w:val="00EA4B64"/>
    <w:rsid w:val="00EA4E18"/>
    <w:rsid w:val="00EA59A3"/>
    <w:rsid w:val="00EB526E"/>
    <w:rsid w:val="00EB6022"/>
    <w:rsid w:val="00EC0A4F"/>
    <w:rsid w:val="00EC230A"/>
    <w:rsid w:val="00EC2379"/>
    <w:rsid w:val="00EC2D7B"/>
    <w:rsid w:val="00EC489B"/>
    <w:rsid w:val="00EC7C0D"/>
    <w:rsid w:val="00EE5D32"/>
    <w:rsid w:val="00EF0D52"/>
    <w:rsid w:val="00EF1CDA"/>
    <w:rsid w:val="00EF2788"/>
    <w:rsid w:val="00EF6EE8"/>
    <w:rsid w:val="00F004BA"/>
    <w:rsid w:val="00F05A29"/>
    <w:rsid w:val="00F07641"/>
    <w:rsid w:val="00F12B45"/>
    <w:rsid w:val="00F22A55"/>
    <w:rsid w:val="00F2422F"/>
    <w:rsid w:val="00F268FC"/>
    <w:rsid w:val="00F27268"/>
    <w:rsid w:val="00F30FFE"/>
    <w:rsid w:val="00F3512F"/>
    <w:rsid w:val="00F4383B"/>
    <w:rsid w:val="00F47F1E"/>
    <w:rsid w:val="00F50254"/>
    <w:rsid w:val="00F71EB2"/>
    <w:rsid w:val="00F75FA7"/>
    <w:rsid w:val="00F76CEA"/>
    <w:rsid w:val="00F81287"/>
    <w:rsid w:val="00F947DF"/>
    <w:rsid w:val="00FA2DCB"/>
    <w:rsid w:val="00FA6917"/>
    <w:rsid w:val="00FA6930"/>
    <w:rsid w:val="00FC0426"/>
    <w:rsid w:val="00FC424D"/>
    <w:rsid w:val="00FC609C"/>
    <w:rsid w:val="00FE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601A4"/>
  <w15:chartTrackingRefBased/>
  <w15:docId w15:val="{B513DEC9-9498-FB47-9D91-B1999B17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9C2AD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9C2AD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6495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6495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64958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5F4E1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C2AD7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C2AD7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searchword">
    <w:name w:val="searchword"/>
    <w:basedOn w:val="Carpredefinitoparagrafo"/>
    <w:rsid w:val="009C2AD7"/>
  </w:style>
  <w:style w:type="character" w:customStyle="1" w:styleId="apple-converted-space">
    <w:name w:val="apple-converted-space"/>
    <w:basedOn w:val="Carpredefinitoparagrafo"/>
    <w:rsid w:val="009C2AD7"/>
  </w:style>
  <w:style w:type="character" w:customStyle="1" w:styleId="itemaccessionnumber">
    <w:name w:val="itemaccessionnumber"/>
    <w:basedOn w:val="Carpredefinitoparagrafo"/>
    <w:rsid w:val="009C2AD7"/>
  </w:style>
  <w:style w:type="character" w:styleId="Enfasigrassetto">
    <w:name w:val="Strong"/>
    <w:basedOn w:val="Carpredefinitoparagrafo"/>
    <w:uiPriority w:val="22"/>
    <w:qFormat/>
    <w:rsid w:val="009C2AD7"/>
    <w:rPr>
      <w:b/>
      <w:bCs/>
    </w:rPr>
  </w:style>
  <w:style w:type="paragraph" w:styleId="Paragrafoelenco">
    <w:name w:val="List Paragraph"/>
    <w:basedOn w:val="Normale"/>
    <w:uiPriority w:val="34"/>
    <w:qFormat/>
    <w:rsid w:val="00E74F2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833B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833B7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833B7"/>
    <w:rPr>
      <w:color w:val="954F72" w:themeColor="followedHyperlink"/>
      <w:u w:val="single"/>
    </w:rPr>
  </w:style>
  <w:style w:type="paragraph" w:customStyle="1" w:styleId="Normale1">
    <w:name w:val="Normale1"/>
    <w:rsid w:val="00CD05F0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2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614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6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5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2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0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0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7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5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3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25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1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2880</TotalTime>
  <Pages>6</Pages>
  <Words>2948</Words>
  <Characters>16809</Characters>
  <Application>Microsoft Office Word</Application>
  <DocSecurity>0</DocSecurity>
  <Lines>140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Carlo Ferrari</cp:lastModifiedBy>
  <cp:revision>326</cp:revision>
  <cp:lastPrinted>2025-11-26T15:15:00Z</cp:lastPrinted>
  <dcterms:created xsi:type="dcterms:W3CDTF">2019-01-15T12:48:00Z</dcterms:created>
  <dcterms:modified xsi:type="dcterms:W3CDTF">2026-06-10T12:03:00Z</dcterms:modified>
</cp:coreProperties>
</file>